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12B" w:rsidRPr="005438C4" w:rsidRDefault="00C135CE" w:rsidP="001D2DAB">
      <w:pPr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="000A1016" w:rsidRPr="005438C4">
        <w:rPr>
          <w:color w:val="000000" w:themeColor="text1"/>
          <w:sz w:val="24"/>
          <w:szCs w:val="24"/>
        </w:rPr>
        <w:t xml:space="preserve">по состоянию на </w:t>
      </w:r>
      <w:r w:rsidR="00473E87">
        <w:rPr>
          <w:color w:val="000000" w:themeColor="text1"/>
          <w:sz w:val="24"/>
          <w:szCs w:val="24"/>
        </w:rPr>
        <w:t>1</w:t>
      </w:r>
      <w:r w:rsidR="00F12A1B">
        <w:rPr>
          <w:color w:val="000000" w:themeColor="text1"/>
          <w:sz w:val="24"/>
          <w:szCs w:val="24"/>
        </w:rPr>
        <w:t>7</w:t>
      </w:r>
      <w:r w:rsidR="00473E87">
        <w:rPr>
          <w:color w:val="000000" w:themeColor="text1"/>
          <w:sz w:val="24"/>
          <w:szCs w:val="24"/>
        </w:rPr>
        <w:t xml:space="preserve"> дека</w:t>
      </w:r>
      <w:r w:rsidR="00AD253F">
        <w:rPr>
          <w:color w:val="000000" w:themeColor="text1"/>
          <w:sz w:val="24"/>
          <w:szCs w:val="24"/>
        </w:rPr>
        <w:t>бр</w:t>
      </w:r>
      <w:r w:rsidR="00AE203B" w:rsidRPr="005438C4">
        <w:rPr>
          <w:color w:val="000000" w:themeColor="text1"/>
          <w:sz w:val="24"/>
          <w:szCs w:val="24"/>
        </w:rPr>
        <w:t>я</w:t>
      </w:r>
      <w:r w:rsidR="00EF612B" w:rsidRPr="005438C4">
        <w:rPr>
          <w:color w:val="000000" w:themeColor="text1"/>
          <w:sz w:val="24"/>
          <w:szCs w:val="24"/>
        </w:rPr>
        <w:t xml:space="preserve"> 201</w:t>
      </w:r>
      <w:r w:rsidR="000A1016" w:rsidRPr="005438C4">
        <w:rPr>
          <w:color w:val="000000" w:themeColor="text1"/>
          <w:sz w:val="24"/>
          <w:szCs w:val="24"/>
        </w:rPr>
        <w:t>9</w:t>
      </w:r>
      <w:r w:rsidR="00EF612B" w:rsidRPr="005438C4">
        <w:rPr>
          <w:color w:val="000000" w:themeColor="text1"/>
          <w:sz w:val="24"/>
          <w:szCs w:val="24"/>
        </w:rPr>
        <w:t xml:space="preserve"> г.</w:t>
      </w:r>
    </w:p>
    <w:p w:rsidR="00EF612B" w:rsidRPr="005438C4" w:rsidRDefault="00EF612B" w:rsidP="001D2DAB">
      <w:pPr>
        <w:rPr>
          <w:color w:val="000000" w:themeColor="text1"/>
          <w:sz w:val="24"/>
          <w:szCs w:val="24"/>
        </w:rPr>
      </w:pPr>
    </w:p>
    <w:p w:rsidR="00EF612B" w:rsidRPr="006F3B2B" w:rsidRDefault="00EF612B" w:rsidP="001D2DAB">
      <w:pPr>
        <w:pStyle w:val="a4"/>
        <w:ind w:left="589" w:right="493"/>
        <w:jc w:val="center"/>
        <w:rPr>
          <w:color w:val="000000" w:themeColor="text1"/>
          <w:szCs w:val="24"/>
        </w:rPr>
      </w:pPr>
      <w:r w:rsidRPr="007600BC">
        <w:rPr>
          <w:color w:val="000000" w:themeColor="text1"/>
          <w:szCs w:val="24"/>
        </w:rPr>
        <w:t>Проект деловой программы I</w:t>
      </w:r>
      <w:r w:rsidR="00AD253F" w:rsidRPr="007600BC">
        <w:rPr>
          <w:color w:val="000000" w:themeColor="text1"/>
          <w:szCs w:val="24"/>
          <w:lang w:val="en-US"/>
        </w:rPr>
        <w:t>V</w:t>
      </w:r>
      <w:r w:rsidRPr="007600BC">
        <w:rPr>
          <w:color w:val="000000" w:themeColor="text1"/>
          <w:szCs w:val="24"/>
        </w:rPr>
        <w:t xml:space="preserve"> Международного рыбопромышленного форума и Выставки рыбной индустрии, морепродуктов и технологий (Global F</w:t>
      </w:r>
      <w:r w:rsidR="0095635C" w:rsidRPr="007600BC">
        <w:rPr>
          <w:color w:val="000000" w:themeColor="text1"/>
          <w:szCs w:val="24"/>
        </w:rPr>
        <w:t>ishery Forum &amp; Seafood Expo 2020</w:t>
      </w:r>
      <w:r w:rsidRPr="007600BC">
        <w:rPr>
          <w:color w:val="000000" w:themeColor="text1"/>
          <w:szCs w:val="24"/>
        </w:rPr>
        <w:t>)</w:t>
      </w:r>
    </w:p>
    <w:p w:rsidR="00EF612B" w:rsidRPr="005438C4" w:rsidRDefault="008F58F8" w:rsidP="001D2DAB">
      <w:pPr>
        <w:ind w:left="589" w:right="486"/>
        <w:jc w:val="center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  <w:lang w:val="en-US"/>
        </w:rPr>
        <w:t>21-23 сентября</w:t>
      </w:r>
      <w:r w:rsidR="00EF612B" w:rsidRPr="005438C4">
        <w:rPr>
          <w:i/>
          <w:color w:val="000000" w:themeColor="text1"/>
          <w:sz w:val="24"/>
          <w:szCs w:val="24"/>
        </w:rPr>
        <w:t xml:space="preserve"> 20</w:t>
      </w:r>
      <w:r w:rsidR="00AD253F">
        <w:rPr>
          <w:i/>
          <w:color w:val="000000" w:themeColor="text1"/>
          <w:sz w:val="24"/>
          <w:szCs w:val="24"/>
        </w:rPr>
        <w:t>20</w:t>
      </w:r>
      <w:r w:rsidR="00EF612B" w:rsidRPr="005438C4">
        <w:rPr>
          <w:i/>
          <w:color w:val="000000" w:themeColor="text1"/>
          <w:sz w:val="24"/>
          <w:szCs w:val="24"/>
        </w:rPr>
        <w:t xml:space="preserve"> года, Санкт-Петербург</w:t>
      </w:r>
    </w:p>
    <w:p w:rsidR="00EF612B" w:rsidRPr="005438C4" w:rsidRDefault="00EF612B" w:rsidP="001D2DAB">
      <w:pPr>
        <w:rPr>
          <w:i/>
          <w:color w:val="000000" w:themeColor="text1"/>
          <w:sz w:val="24"/>
          <w:szCs w:val="24"/>
        </w:rPr>
      </w:pPr>
    </w:p>
    <w:tbl>
      <w:tblPr>
        <w:tblStyle w:val="TableNormal"/>
        <w:tblW w:w="1516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4"/>
        <w:gridCol w:w="11614"/>
      </w:tblGrid>
      <w:tr w:rsidR="00EF612B" w:rsidRPr="005438C4" w:rsidTr="00473E87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12B" w:rsidRPr="0095635C" w:rsidRDefault="00EF612B" w:rsidP="001D2DAB">
            <w:pPr>
              <w:pStyle w:val="TableParagraph"/>
              <w:ind w:left="179" w:right="142"/>
              <w:jc w:val="center"/>
              <w:rPr>
                <w:b/>
                <w:color w:val="000000" w:themeColor="text1"/>
                <w:sz w:val="24"/>
                <w:szCs w:val="24"/>
                <w:lang w:val="ru-RU" w:eastAsia="en-US"/>
              </w:rPr>
            </w:pPr>
            <w:r w:rsidRPr="0095635C">
              <w:rPr>
                <w:b/>
                <w:color w:val="000000" w:themeColor="text1"/>
                <w:sz w:val="24"/>
                <w:szCs w:val="24"/>
                <w:lang w:val="ru-RU" w:eastAsia="en-US"/>
              </w:rPr>
              <w:t>Мероприятие, название, организаторы, модератор</w:t>
            </w:r>
            <w:r w:rsidR="0095635C">
              <w:rPr>
                <w:b/>
                <w:color w:val="000000" w:themeColor="text1"/>
                <w:sz w:val="24"/>
                <w:szCs w:val="24"/>
                <w:lang w:val="ru-RU" w:eastAsia="en-US"/>
              </w:rPr>
              <w:t>, время проведения</w:t>
            </w:r>
          </w:p>
        </w:tc>
        <w:tc>
          <w:tcPr>
            <w:tcW w:w="1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12B" w:rsidRPr="005438C4" w:rsidRDefault="008A4B6E" w:rsidP="001D2DAB">
            <w:pPr>
              <w:pStyle w:val="TableParagraph"/>
              <w:ind w:left="152" w:right="217"/>
              <w:jc w:val="center"/>
              <w:rPr>
                <w:b/>
                <w:color w:val="000000" w:themeColor="text1"/>
                <w:sz w:val="24"/>
                <w:szCs w:val="24"/>
                <w:lang w:val="ru-RU" w:eastAsia="en-US"/>
              </w:rPr>
            </w:pPr>
            <w:r w:rsidRPr="005438C4">
              <w:rPr>
                <w:b/>
                <w:color w:val="000000" w:themeColor="text1"/>
                <w:sz w:val="24"/>
                <w:szCs w:val="24"/>
                <w:lang w:val="ru-RU" w:eastAsia="en-US"/>
              </w:rPr>
              <w:t>Описание мероприятия, легенда, темы для обсуждения, спикеры</w:t>
            </w:r>
          </w:p>
        </w:tc>
      </w:tr>
      <w:tr w:rsidR="00EF612B" w:rsidRPr="005438C4" w:rsidTr="00473E87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F612B" w:rsidRPr="005438C4" w:rsidRDefault="00AD253F" w:rsidP="006F3B2B">
            <w:pPr>
              <w:pStyle w:val="TableParagraph"/>
              <w:ind w:left="179" w:right="142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val="ru-RU" w:eastAsia="en-US"/>
              </w:rPr>
              <w:t>2</w:t>
            </w:r>
            <w:r w:rsidR="00814604">
              <w:rPr>
                <w:b/>
                <w:color w:val="000000" w:themeColor="text1"/>
                <w:sz w:val="24"/>
                <w:szCs w:val="24"/>
                <w:lang w:val="ru-RU" w:eastAsia="en-US"/>
              </w:rPr>
              <w:t>1</w:t>
            </w:r>
            <w:r w:rsidR="00EF612B" w:rsidRPr="005438C4"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6F3B2B">
              <w:rPr>
                <w:b/>
                <w:color w:val="000000" w:themeColor="text1"/>
                <w:sz w:val="24"/>
                <w:szCs w:val="24"/>
                <w:lang w:val="ru-RU" w:eastAsia="en-US"/>
              </w:rPr>
              <w:t>сентября</w:t>
            </w:r>
            <w:r w:rsidR="00EF612B" w:rsidRPr="005438C4"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 20</w:t>
            </w:r>
            <w:r>
              <w:rPr>
                <w:b/>
                <w:color w:val="000000" w:themeColor="text1"/>
                <w:sz w:val="24"/>
                <w:szCs w:val="24"/>
                <w:lang w:val="ru-RU" w:eastAsia="en-US"/>
              </w:rPr>
              <w:t>20</w:t>
            </w:r>
            <w:r w:rsidR="006F3B2B"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 г. </w:t>
            </w:r>
            <w:r w:rsidR="006F3B2B" w:rsidRPr="007600BC">
              <w:rPr>
                <w:b/>
                <w:color w:val="000000" w:themeColor="text1"/>
                <w:sz w:val="24"/>
                <w:szCs w:val="24"/>
                <w:lang w:eastAsia="en-US"/>
              </w:rPr>
              <w:t>(</w:t>
            </w:r>
            <w:r w:rsidR="006F3B2B" w:rsidRPr="007600BC">
              <w:rPr>
                <w:b/>
                <w:color w:val="000000" w:themeColor="text1"/>
                <w:sz w:val="24"/>
                <w:szCs w:val="24"/>
                <w:lang w:val="ru-RU" w:eastAsia="en-US"/>
              </w:rPr>
              <w:t>понедельник</w:t>
            </w:r>
            <w:r w:rsidR="00EF612B" w:rsidRPr="007600BC">
              <w:rPr>
                <w:b/>
                <w:color w:val="000000" w:themeColor="text1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F612B" w:rsidRPr="005438C4" w:rsidRDefault="00EF612B" w:rsidP="001D2DAB">
            <w:pPr>
              <w:pStyle w:val="TableParagraph"/>
              <w:ind w:left="152" w:right="217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438C4">
              <w:rPr>
                <w:b/>
                <w:color w:val="000000" w:themeColor="text1"/>
                <w:sz w:val="24"/>
                <w:szCs w:val="24"/>
                <w:lang w:eastAsia="en-US"/>
              </w:rPr>
              <w:t>Первый день</w:t>
            </w:r>
          </w:p>
        </w:tc>
      </w:tr>
      <w:tr w:rsidR="00EF612B" w:rsidRPr="005438C4" w:rsidTr="00473E87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12B" w:rsidRPr="005438C4" w:rsidRDefault="00EF612B" w:rsidP="001D2DAB">
            <w:pPr>
              <w:pStyle w:val="TableParagraph"/>
              <w:ind w:left="179" w:right="142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5438C4">
              <w:rPr>
                <w:b/>
                <w:color w:val="000000" w:themeColor="text1"/>
                <w:sz w:val="24"/>
                <w:szCs w:val="24"/>
                <w:lang w:eastAsia="en-US"/>
              </w:rPr>
              <w:t>0</w:t>
            </w:r>
            <w:r w:rsidR="0005204A" w:rsidRPr="005438C4">
              <w:rPr>
                <w:b/>
                <w:color w:val="000000" w:themeColor="text1"/>
                <w:sz w:val="24"/>
                <w:szCs w:val="24"/>
                <w:lang w:val="ru-RU" w:eastAsia="en-US"/>
              </w:rPr>
              <w:t>8</w:t>
            </w:r>
            <w:r w:rsidRPr="005438C4">
              <w:rPr>
                <w:b/>
                <w:color w:val="000000" w:themeColor="text1"/>
                <w:sz w:val="24"/>
                <w:szCs w:val="24"/>
                <w:lang w:eastAsia="en-US"/>
              </w:rPr>
              <w:t>:</w:t>
            </w:r>
            <w:r w:rsidR="0005204A" w:rsidRPr="005438C4">
              <w:rPr>
                <w:b/>
                <w:color w:val="000000" w:themeColor="text1"/>
                <w:sz w:val="24"/>
                <w:szCs w:val="24"/>
                <w:lang w:val="ru-RU" w:eastAsia="en-US"/>
              </w:rPr>
              <w:t>3</w:t>
            </w:r>
            <w:r w:rsidR="008F6DAC" w:rsidRPr="005438C4">
              <w:rPr>
                <w:b/>
                <w:color w:val="000000" w:themeColor="text1"/>
                <w:sz w:val="24"/>
                <w:szCs w:val="24"/>
                <w:lang w:eastAsia="en-US"/>
              </w:rPr>
              <w:t>0</w:t>
            </w:r>
            <w:r w:rsidR="008F6DAC" w:rsidRPr="005438C4">
              <w:rPr>
                <w:b/>
                <w:color w:val="000000" w:themeColor="text1"/>
                <w:sz w:val="24"/>
                <w:szCs w:val="24"/>
                <w:lang w:val="ru-RU" w:eastAsia="en-US"/>
              </w:rPr>
              <w:t>–</w:t>
            </w:r>
            <w:r w:rsidR="0005204A" w:rsidRPr="005438C4">
              <w:rPr>
                <w:b/>
                <w:color w:val="000000" w:themeColor="text1"/>
                <w:sz w:val="24"/>
                <w:szCs w:val="24"/>
                <w:lang w:val="ru-RU" w:eastAsia="en-US"/>
              </w:rPr>
              <w:t>09</w:t>
            </w:r>
            <w:r w:rsidRPr="005438C4">
              <w:rPr>
                <w:b/>
                <w:color w:val="000000" w:themeColor="text1"/>
                <w:sz w:val="24"/>
                <w:szCs w:val="24"/>
                <w:lang w:eastAsia="en-US"/>
              </w:rPr>
              <w:t>:</w:t>
            </w:r>
            <w:r w:rsidR="00677DA5">
              <w:rPr>
                <w:b/>
                <w:color w:val="000000" w:themeColor="text1"/>
                <w:sz w:val="24"/>
                <w:szCs w:val="24"/>
                <w:lang w:val="ru-RU" w:eastAsia="en-US"/>
              </w:rPr>
              <w:t>3</w:t>
            </w:r>
            <w:r w:rsidRPr="005438C4">
              <w:rPr>
                <w:b/>
                <w:color w:val="000000" w:themeColor="text1"/>
                <w:sz w:val="24"/>
                <w:szCs w:val="24"/>
                <w:lang w:eastAsia="en-US"/>
              </w:rPr>
              <w:t>0</w:t>
            </w:r>
          </w:p>
          <w:p w:rsidR="00EF612B" w:rsidRPr="005438C4" w:rsidRDefault="00EF612B" w:rsidP="001D2DAB">
            <w:pPr>
              <w:pStyle w:val="TableParagraph"/>
              <w:ind w:left="179" w:right="142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438C4">
              <w:rPr>
                <w:color w:val="000000" w:themeColor="text1"/>
                <w:sz w:val="24"/>
                <w:szCs w:val="24"/>
                <w:lang w:eastAsia="en-US"/>
              </w:rPr>
              <w:t>Регистрация участников Форума</w:t>
            </w:r>
          </w:p>
        </w:tc>
        <w:tc>
          <w:tcPr>
            <w:tcW w:w="1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12B" w:rsidRPr="005438C4" w:rsidRDefault="00EF612B" w:rsidP="001D2DAB">
            <w:pPr>
              <w:pStyle w:val="TableParagraph"/>
              <w:ind w:left="152" w:right="217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F612B" w:rsidRPr="005438C4" w:rsidTr="00473E87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12B" w:rsidRPr="005438C4" w:rsidRDefault="0005204A" w:rsidP="001D2DAB">
            <w:pPr>
              <w:pStyle w:val="TableParagraph"/>
              <w:ind w:left="179" w:right="142"/>
              <w:jc w:val="center"/>
              <w:rPr>
                <w:b/>
                <w:color w:val="000000" w:themeColor="text1"/>
                <w:sz w:val="24"/>
                <w:szCs w:val="24"/>
                <w:lang w:val="ru-RU" w:eastAsia="en-US"/>
              </w:rPr>
            </w:pPr>
            <w:r w:rsidRPr="005438C4">
              <w:rPr>
                <w:b/>
                <w:color w:val="000000" w:themeColor="text1"/>
                <w:sz w:val="24"/>
                <w:szCs w:val="24"/>
                <w:lang w:val="ru-RU" w:eastAsia="en-US"/>
              </w:rPr>
              <w:t>09</w:t>
            </w:r>
            <w:r w:rsidR="00EF612B" w:rsidRPr="005438C4">
              <w:rPr>
                <w:b/>
                <w:color w:val="000000" w:themeColor="text1"/>
                <w:sz w:val="24"/>
                <w:szCs w:val="24"/>
                <w:lang w:val="ru-RU" w:eastAsia="en-US"/>
              </w:rPr>
              <w:t>:</w:t>
            </w:r>
            <w:r w:rsidR="00677DA5">
              <w:rPr>
                <w:b/>
                <w:color w:val="000000" w:themeColor="text1"/>
                <w:sz w:val="24"/>
                <w:szCs w:val="24"/>
                <w:lang w:val="ru-RU" w:eastAsia="en-US"/>
              </w:rPr>
              <w:t>3</w:t>
            </w:r>
            <w:r w:rsidR="008F6DAC" w:rsidRPr="005438C4">
              <w:rPr>
                <w:b/>
                <w:color w:val="000000" w:themeColor="text1"/>
                <w:sz w:val="24"/>
                <w:szCs w:val="24"/>
                <w:lang w:val="ru-RU" w:eastAsia="en-US"/>
              </w:rPr>
              <w:t>0–</w:t>
            </w:r>
            <w:r w:rsidR="00EF612B" w:rsidRPr="005438C4">
              <w:rPr>
                <w:b/>
                <w:color w:val="000000" w:themeColor="text1"/>
                <w:sz w:val="24"/>
                <w:szCs w:val="24"/>
                <w:lang w:val="ru-RU" w:eastAsia="en-US"/>
              </w:rPr>
              <w:t>10:</w:t>
            </w:r>
            <w:r w:rsidRPr="005438C4">
              <w:rPr>
                <w:b/>
                <w:color w:val="000000" w:themeColor="text1"/>
                <w:sz w:val="24"/>
                <w:szCs w:val="24"/>
                <w:lang w:val="ru-RU" w:eastAsia="en-US"/>
              </w:rPr>
              <w:t>0</w:t>
            </w:r>
            <w:r w:rsidR="00EF612B" w:rsidRPr="005438C4">
              <w:rPr>
                <w:b/>
                <w:color w:val="000000" w:themeColor="text1"/>
                <w:sz w:val="24"/>
                <w:szCs w:val="24"/>
                <w:lang w:val="ru-RU" w:eastAsia="en-US"/>
              </w:rPr>
              <w:t>0</w:t>
            </w:r>
          </w:p>
          <w:p w:rsidR="00EF612B" w:rsidRPr="005438C4" w:rsidRDefault="00EF612B" w:rsidP="001D2DAB">
            <w:pPr>
              <w:pStyle w:val="TableParagraph"/>
              <w:ind w:left="179" w:right="142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5438C4">
              <w:rPr>
                <w:color w:val="000000" w:themeColor="text1"/>
                <w:sz w:val="24"/>
                <w:szCs w:val="24"/>
                <w:lang w:val="ru-RU" w:eastAsia="en-US"/>
              </w:rPr>
              <w:t>Официальн</w:t>
            </w:r>
            <w:r w:rsidR="008F6DAC" w:rsidRPr="005438C4">
              <w:rPr>
                <w:color w:val="000000" w:themeColor="text1"/>
                <w:sz w:val="24"/>
                <w:szCs w:val="24"/>
                <w:lang w:val="ru-RU" w:eastAsia="en-US"/>
              </w:rPr>
              <w:t>ая церемония</w:t>
            </w:r>
            <w:r w:rsidR="008F6DAC" w:rsidRPr="005438C4">
              <w:rPr>
                <w:color w:val="000000" w:themeColor="text1"/>
                <w:sz w:val="24"/>
                <w:szCs w:val="24"/>
                <w:lang w:val="ru-RU" w:eastAsia="en-US"/>
              </w:rPr>
              <w:br/>
              <w:t>открытия Форума и В</w:t>
            </w:r>
            <w:r w:rsidRPr="005438C4">
              <w:rPr>
                <w:color w:val="000000" w:themeColor="text1"/>
                <w:sz w:val="24"/>
                <w:szCs w:val="24"/>
                <w:lang w:val="ru-RU" w:eastAsia="en-US"/>
              </w:rPr>
              <w:t>ыставки</w:t>
            </w:r>
          </w:p>
        </w:tc>
        <w:tc>
          <w:tcPr>
            <w:tcW w:w="1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12B" w:rsidRPr="005438C4" w:rsidRDefault="00EF612B" w:rsidP="001D2DAB">
            <w:pPr>
              <w:pStyle w:val="TableParagraph"/>
              <w:tabs>
                <w:tab w:val="left" w:pos="1877"/>
                <w:tab w:val="left" w:pos="2320"/>
                <w:tab w:val="left" w:pos="3731"/>
              </w:tabs>
              <w:ind w:left="152" w:right="217"/>
              <w:jc w:val="both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5438C4">
              <w:rPr>
                <w:color w:val="000000" w:themeColor="text1"/>
                <w:sz w:val="24"/>
                <w:szCs w:val="24"/>
                <w:lang w:val="ru-RU" w:eastAsia="en-US"/>
              </w:rPr>
              <w:t>Организаторы и участники Форума, представители министерств и ведомств России, иностранные делегации, руководители ассоциаций и союзов, рыбодобывающих и рыбоперерабатывающих компаний</w:t>
            </w:r>
          </w:p>
        </w:tc>
      </w:tr>
      <w:tr w:rsidR="00EF612B" w:rsidRPr="005438C4" w:rsidTr="00473E87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EEC" w:rsidRPr="005438C4" w:rsidRDefault="00630EEC" w:rsidP="001D2DAB">
            <w:pPr>
              <w:pStyle w:val="TableParagraph"/>
              <w:ind w:left="179" w:right="142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5438C4">
              <w:rPr>
                <w:b/>
                <w:color w:val="000000" w:themeColor="text1"/>
                <w:sz w:val="24"/>
                <w:szCs w:val="24"/>
                <w:lang w:eastAsia="en-US"/>
              </w:rPr>
              <w:t>10:</w:t>
            </w:r>
            <w:r w:rsidR="0005204A" w:rsidRPr="005438C4">
              <w:rPr>
                <w:b/>
                <w:color w:val="000000" w:themeColor="text1"/>
                <w:sz w:val="24"/>
                <w:szCs w:val="24"/>
                <w:lang w:val="ru-RU" w:eastAsia="en-US"/>
              </w:rPr>
              <w:t>0</w:t>
            </w:r>
            <w:r w:rsidR="008F6DAC" w:rsidRPr="005438C4">
              <w:rPr>
                <w:b/>
                <w:color w:val="000000" w:themeColor="text1"/>
                <w:sz w:val="24"/>
                <w:szCs w:val="24"/>
                <w:lang w:eastAsia="en-US"/>
              </w:rPr>
              <w:t>0</w:t>
            </w:r>
            <w:r w:rsidR="008F6DAC" w:rsidRPr="005438C4">
              <w:rPr>
                <w:b/>
                <w:color w:val="000000" w:themeColor="text1"/>
                <w:sz w:val="24"/>
                <w:szCs w:val="24"/>
                <w:lang w:val="ru-RU" w:eastAsia="en-US"/>
              </w:rPr>
              <w:t>–</w:t>
            </w:r>
            <w:r w:rsidRPr="005438C4">
              <w:rPr>
                <w:b/>
                <w:color w:val="000000" w:themeColor="text1"/>
                <w:sz w:val="24"/>
                <w:szCs w:val="24"/>
                <w:lang w:eastAsia="en-US"/>
              </w:rPr>
              <w:t>11:00</w:t>
            </w:r>
          </w:p>
          <w:p w:rsidR="00EF612B" w:rsidRPr="005438C4" w:rsidRDefault="00630EEC" w:rsidP="001D2DAB">
            <w:pPr>
              <w:ind w:left="179" w:right="142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5438C4">
              <w:rPr>
                <w:color w:val="000000" w:themeColor="text1"/>
                <w:sz w:val="24"/>
                <w:szCs w:val="24"/>
                <w:lang w:eastAsia="en-US"/>
              </w:rPr>
              <w:t>Обход выставочной экспозиции Форума</w:t>
            </w:r>
          </w:p>
        </w:tc>
        <w:tc>
          <w:tcPr>
            <w:tcW w:w="1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12B" w:rsidRPr="005438C4" w:rsidRDefault="00EF612B" w:rsidP="001D2DAB">
            <w:pPr>
              <w:pStyle w:val="TableParagraph"/>
              <w:ind w:left="142" w:right="217"/>
              <w:jc w:val="both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5438C4">
              <w:rPr>
                <w:color w:val="000000" w:themeColor="text1"/>
                <w:sz w:val="24"/>
                <w:szCs w:val="24"/>
                <w:lang w:val="ru-RU" w:eastAsia="en-US"/>
              </w:rPr>
              <w:t>Организаторы Форума, представители министерств и ведомств России, иностранные делегации, руководители ассоциаций и союзов, рыбодобывающих и рыбоперерабатывающих компаний</w:t>
            </w:r>
          </w:p>
        </w:tc>
      </w:tr>
      <w:tr w:rsidR="00104D72" w:rsidRPr="00F12A1B" w:rsidTr="00473E87">
        <w:tc>
          <w:tcPr>
            <w:tcW w:w="15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A8E" w:rsidRPr="00473E87" w:rsidRDefault="00104D72" w:rsidP="00D12C55">
            <w:pPr>
              <w:pStyle w:val="TableParagraph"/>
              <w:ind w:left="152" w:right="217"/>
              <w:jc w:val="center"/>
              <w:rPr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6F3B2B">
              <w:rPr>
                <w:b/>
                <w:i/>
                <w:color w:val="000000" w:themeColor="text1"/>
                <w:sz w:val="32"/>
                <w:szCs w:val="24"/>
                <w:lang w:eastAsia="en-US"/>
              </w:rPr>
              <w:t>Upgrade</w:t>
            </w:r>
            <w:r w:rsidRPr="00473E87">
              <w:rPr>
                <w:b/>
                <w:i/>
                <w:color w:val="000000" w:themeColor="text1"/>
                <w:sz w:val="32"/>
                <w:szCs w:val="24"/>
                <w:lang w:eastAsia="en-US"/>
              </w:rPr>
              <w:t xml:space="preserve"> </w:t>
            </w:r>
            <w:r w:rsidRPr="006F3B2B">
              <w:rPr>
                <w:b/>
                <w:i/>
                <w:color w:val="000000" w:themeColor="text1"/>
                <w:sz w:val="32"/>
                <w:szCs w:val="24"/>
                <w:lang w:eastAsia="en-US"/>
              </w:rPr>
              <w:t>of</w:t>
            </w:r>
            <w:r w:rsidRPr="00473E87">
              <w:rPr>
                <w:b/>
                <w:i/>
                <w:color w:val="000000" w:themeColor="text1"/>
                <w:sz w:val="32"/>
                <w:szCs w:val="24"/>
                <w:lang w:eastAsia="en-US"/>
              </w:rPr>
              <w:t xml:space="preserve"> </w:t>
            </w:r>
            <w:r w:rsidRPr="006F3B2B">
              <w:rPr>
                <w:b/>
                <w:i/>
                <w:color w:val="000000" w:themeColor="text1"/>
                <w:sz w:val="32"/>
                <w:szCs w:val="24"/>
                <w:lang w:eastAsia="en-US"/>
              </w:rPr>
              <w:t>the</w:t>
            </w:r>
            <w:r w:rsidRPr="00473E87">
              <w:rPr>
                <w:b/>
                <w:i/>
                <w:color w:val="000000" w:themeColor="text1"/>
                <w:sz w:val="32"/>
                <w:szCs w:val="24"/>
                <w:lang w:eastAsia="en-US"/>
              </w:rPr>
              <w:t xml:space="preserve"> </w:t>
            </w:r>
            <w:r w:rsidRPr="006F3B2B">
              <w:rPr>
                <w:b/>
                <w:i/>
                <w:color w:val="000000" w:themeColor="text1"/>
                <w:sz w:val="32"/>
                <w:szCs w:val="24"/>
                <w:lang w:eastAsia="en-US"/>
              </w:rPr>
              <w:t>fishing</w:t>
            </w:r>
            <w:r w:rsidRPr="00473E87">
              <w:rPr>
                <w:b/>
                <w:i/>
                <w:color w:val="000000" w:themeColor="text1"/>
                <w:sz w:val="32"/>
                <w:szCs w:val="24"/>
                <w:lang w:eastAsia="en-US"/>
              </w:rPr>
              <w:t xml:space="preserve"> </w:t>
            </w:r>
            <w:r w:rsidRPr="006F3B2B">
              <w:rPr>
                <w:b/>
                <w:i/>
                <w:color w:val="000000" w:themeColor="text1"/>
                <w:sz w:val="32"/>
                <w:szCs w:val="24"/>
                <w:lang w:eastAsia="en-US"/>
              </w:rPr>
              <w:t>industry</w:t>
            </w:r>
            <w:r w:rsidRPr="00473E87">
              <w:rPr>
                <w:b/>
                <w:i/>
                <w:color w:val="000000" w:themeColor="text1"/>
                <w:sz w:val="32"/>
                <w:szCs w:val="24"/>
                <w:lang w:eastAsia="en-US"/>
              </w:rPr>
              <w:t xml:space="preserve"> – </w:t>
            </w:r>
            <w:r w:rsidRPr="007600BC">
              <w:rPr>
                <w:b/>
                <w:i/>
                <w:color w:val="000000" w:themeColor="text1"/>
                <w:sz w:val="32"/>
                <w:szCs w:val="24"/>
                <w:lang w:val="ru-RU" w:eastAsia="en-US"/>
              </w:rPr>
              <w:t>Апгрейд</w:t>
            </w:r>
            <w:r w:rsidRPr="00473E87">
              <w:rPr>
                <w:b/>
                <w:i/>
                <w:color w:val="000000" w:themeColor="text1"/>
                <w:sz w:val="32"/>
                <w:szCs w:val="24"/>
                <w:lang w:eastAsia="en-US"/>
              </w:rPr>
              <w:t xml:space="preserve"> </w:t>
            </w:r>
            <w:r w:rsidRPr="007600BC">
              <w:rPr>
                <w:b/>
                <w:i/>
                <w:color w:val="000000" w:themeColor="text1"/>
                <w:sz w:val="32"/>
                <w:szCs w:val="24"/>
                <w:lang w:val="ru-RU" w:eastAsia="en-US"/>
              </w:rPr>
              <w:t>рыбной</w:t>
            </w:r>
            <w:r w:rsidRPr="00473E87">
              <w:rPr>
                <w:b/>
                <w:i/>
                <w:color w:val="000000" w:themeColor="text1"/>
                <w:sz w:val="32"/>
                <w:szCs w:val="24"/>
                <w:lang w:eastAsia="en-US"/>
              </w:rPr>
              <w:t xml:space="preserve"> </w:t>
            </w:r>
            <w:r w:rsidRPr="007600BC">
              <w:rPr>
                <w:b/>
                <w:i/>
                <w:color w:val="000000" w:themeColor="text1"/>
                <w:sz w:val="32"/>
                <w:szCs w:val="24"/>
                <w:lang w:val="ru-RU" w:eastAsia="en-US"/>
              </w:rPr>
              <w:t>отрасли</w:t>
            </w:r>
          </w:p>
        </w:tc>
      </w:tr>
      <w:tr w:rsidR="00986545" w:rsidRPr="005438C4" w:rsidTr="00473E87">
        <w:tc>
          <w:tcPr>
            <w:tcW w:w="35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86545" w:rsidRPr="005438C4" w:rsidRDefault="00DA6FCF" w:rsidP="001D2DAB">
            <w:pPr>
              <w:pStyle w:val="TableParagraph"/>
              <w:ind w:left="179" w:right="142"/>
              <w:jc w:val="center"/>
              <w:rPr>
                <w:b/>
                <w:color w:val="000000" w:themeColor="text1"/>
                <w:sz w:val="24"/>
                <w:szCs w:val="24"/>
                <w:lang w:val="ru-RU" w:eastAsia="en-US"/>
              </w:rPr>
            </w:pPr>
            <w:r w:rsidRPr="005438C4">
              <w:rPr>
                <w:b/>
                <w:color w:val="000000" w:themeColor="text1"/>
                <w:sz w:val="24"/>
                <w:szCs w:val="24"/>
                <w:lang w:val="ru-RU" w:eastAsia="en-US"/>
              </w:rPr>
              <w:t xml:space="preserve">Павильон </w:t>
            </w:r>
          </w:p>
          <w:p w:rsidR="00986545" w:rsidRPr="005438C4" w:rsidRDefault="00986545" w:rsidP="001D2DAB">
            <w:pPr>
              <w:pStyle w:val="TableParagraph"/>
              <w:ind w:left="179" w:right="142"/>
              <w:jc w:val="center"/>
              <w:rPr>
                <w:b/>
                <w:color w:val="000000" w:themeColor="text1"/>
                <w:sz w:val="24"/>
                <w:szCs w:val="24"/>
                <w:lang w:val="ru-RU" w:eastAsia="en-US"/>
              </w:rPr>
            </w:pPr>
            <w:r w:rsidRPr="005438C4">
              <w:rPr>
                <w:b/>
                <w:color w:val="000000" w:themeColor="text1"/>
                <w:sz w:val="24"/>
                <w:szCs w:val="24"/>
                <w:lang w:val="ru-RU" w:eastAsia="en-US"/>
              </w:rPr>
              <w:t xml:space="preserve">Зал № </w:t>
            </w:r>
          </w:p>
          <w:p w:rsidR="00986545" w:rsidRPr="005438C4" w:rsidRDefault="008F6DAC" w:rsidP="001D2DAB">
            <w:pPr>
              <w:pStyle w:val="TableParagraph"/>
              <w:ind w:left="179" w:right="142"/>
              <w:jc w:val="center"/>
              <w:rPr>
                <w:b/>
                <w:color w:val="000000" w:themeColor="text1"/>
                <w:sz w:val="24"/>
                <w:szCs w:val="24"/>
                <w:lang w:val="ru-RU" w:eastAsia="en-US"/>
              </w:rPr>
            </w:pPr>
            <w:r w:rsidRPr="005438C4">
              <w:rPr>
                <w:b/>
                <w:color w:val="000000" w:themeColor="text1"/>
                <w:sz w:val="24"/>
                <w:szCs w:val="24"/>
                <w:lang w:val="ru-RU" w:eastAsia="en-US"/>
              </w:rPr>
              <w:t>11:00–</w:t>
            </w:r>
            <w:r w:rsidR="00986545" w:rsidRPr="005438C4">
              <w:rPr>
                <w:b/>
                <w:color w:val="000000" w:themeColor="text1"/>
                <w:sz w:val="24"/>
                <w:szCs w:val="24"/>
                <w:lang w:val="ru-RU" w:eastAsia="en-US"/>
              </w:rPr>
              <w:t>13:00</w:t>
            </w:r>
          </w:p>
          <w:p w:rsidR="00C14BED" w:rsidRDefault="00C14BED" w:rsidP="001D2DAB">
            <w:pPr>
              <w:pStyle w:val="TableParagraph"/>
              <w:ind w:left="179" w:right="142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</w:p>
          <w:p w:rsidR="00986545" w:rsidRDefault="00986545" w:rsidP="001D2DAB">
            <w:pPr>
              <w:pStyle w:val="TableParagraph"/>
              <w:ind w:left="179" w:right="142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5438C4">
              <w:rPr>
                <w:color w:val="000000" w:themeColor="text1"/>
                <w:sz w:val="24"/>
                <w:szCs w:val="24"/>
                <w:lang w:val="ru-RU" w:eastAsia="en-US"/>
              </w:rPr>
              <w:t>Пленарное заседание</w:t>
            </w:r>
          </w:p>
          <w:p w:rsidR="00C14BED" w:rsidRPr="005438C4" w:rsidRDefault="00C14BED" w:rsidP="001D2DAB">
            <w:pPr>
              <w:pStyle w:val="TableParagraph"/>
              <w:ind w:left="179" w:right="142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bookmarkStart w:id="0" w:name="_GoBack"/>
            <w:bookmarkEnd w:id="0"/>
          </w:p>
          <w:p w:rsidR="00677DA5" w:rsidRPr="000C0588" w:rsidRDefault="00DB639B" w:rsidP="00E664D1">
            <w:pPr>
              <w:pStyle w:val="TableParagraph"/>
              <w:ind w:left="179" w:right="142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val="ru-RU" w:eastAsia="en-US"/>
              </w:rPr>
              <w:t xml:space="preserve">«Система государственной </w:t>
            </w:r>
            <w:r w:rsidR="0023782A">
              <w:rPr>
                <w:b/>
                <w:color w:val="000000" w:themeColor="text1"/>
                <w:sz w:val="24"/>
                <w:szCs w:val="24"/>
                <w:lang w:val="ru-RU" w:eastAsia="en-US"/>
              </w:rPr>
              <w:t xml:space="preserve">поддержки через призму </w:t>
            </w:r>
            <w:r>
              <w:rPr>
                <w:b/>
                <w:color w:val="000000" w:themeColor="text1"/>
                <w:sz w:val="24"/>
                <w:szCs w:val="24"/>
                <w:lang w:val="ru-RU" w:eastAsia="en-US"/>
              </w:rPr>
              <w:t>ВТО</w:t>
            </w:r>
            <w:r w:rsidR="00E664D1">
              <w:rPr>
                <w:b/>
                <w:color w:val="000000" w:themeColor="text1"/>
                <w:sz w:val="24"/>
                <w:szCs w:val="24"/>
                <w:lang w:val="ru-RU" w:eastAsia="en-US"/>
              </w:rPr>
              <w:t>. Тест на совместимость»</w:t>
            </w:r>
          </w:p>
          <w:p w:rsidR="000C0588" w:rsidRDefault="000C0588" w:rsidP="001D2DAB">
            <w:pPr>
              <w:pStyle w:val="TableParagraph"/>
              <w:ind w:left="179" w:right="142"/>
              <w:rPr>
                <w:b/>
                <w:color w:val="000000" w:themeColor="text1"/>
                <w:sz w:val="24"/>
                <w:szCs w:val="24"/>
                <w:lang w:val="ru-RU" w:eastAsia="en-US"/>
              </w:rPr>
            </w:pPr>
          </w:p>
          <w:p w:rsidR="00986545" w:rsidRPr="005438C4" w:rsidRDefault="00986545" w:rsidP="001D2DAB">
            <w:pPr>
              <w:pStyle w:val="TableParagraph"/>
              <w:ind w:left="179" w:right="142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5438C4">
              <w:rPr>
                <w:b/>
                <w:color w:val="000000" w:themeColor="text1"/>
                <w:sz w:val="24"/>
                <w:szCs w:val="24"/>
                <w:lang w:val="ru-RU" w:eastAsia="en-US"/>
              </w:rPr>
              <w:t xml:space="preserve">Организаторы: </w:t>
            </w:r>
            <w:r w:rsidRPr="005438C4">
              <w:rPr>
                <w:color w:val="000000" w:themeColor="text1"/>
                <w:sz w:val="24"/>
                <w:szCs w:val="24"/>
                <w:lang w:val="ru-RU" w:eastAsia="en-US"/>
              </w:rPr>
              <w:t xml:space="preserve">ФГБНУ «ВНИРО», </w:t>
            </w:r>
            <w:r w:rsidR="00592B3E" w:rsidRPr="005438C4">
              <w:rPr>
                <w:color w:val="000000" w:themeColor="text1"/>
                <w:sz w:val="24"/>
                <w:szCs w:val="24"/>
                <w:lang w:val="ru-RU" w:eastAsia="en-US"/>
              </w:rPr>
              <w:t xml:space="preserve">ВАРПЭ, Росрыболовство, </w:t>
            </w:r>
            <w:r w:rsidR="006F3B2B" w:rsidRPr="007600BC">
              <w:rPr>
                <w:color w:val="000000" w:themeColor="text1"/>
                <w:sz w:val="24"/>
                <w:szCs w:val="24"/>
                <w:lang w:val="ru-RU" w:eastAsia="en-US"/>
              </w:rPr>
              <w:t>Экспосолюшенс Групп</w:t>
            </w:r>
          </w:p>
          <w:p w:rsidR="00986545" w:rsidRPr="005438C4" w:rsidRDefault="00986545" w:rsidP="001D2DAB">
            <w:pPr>
              <w:pStyle w:val="TableParagraph"/>
              <w:ind w:left="179" w:right="142"/>
              <w:rPr>
                <w:color w:val="000000" w:themeColor="text1"/>
                <w:sz w:val="24"/>
                <w:szCs w:val="24"/>
                <w:lang w:val="ru-RU" w:eastAsia="en-US"/>
              </w:rPr>
            </w:pPr>
          </w:p>
          <w:p w:rsidR="0071116B" w:rsidRPr="005438C4" w:rsidRDefault="00986545" w:rsidP="001848C3">
            <w:pPr>
              <w:pStyle w:val="TableParagraph"/>
              <w:ind w:left="179" w:right="142"/>
              <w:jc w:val="both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5438C4">
              <w:rPr>
                <w:b/>
                <w:color w:val="000000" w:themeColor="text1"/>
                <w:sz w:val="24"/>
                <w:szCs w:val="24"/>
                <w:lang w:val="ru-RU" w:eastAsia="en-US"/>
              </w:rPr>
              <w:t>Модератор:</w:t>
            </w:r>
            <w:r w:rsidR="007649B2" w:rsidRPr="005438C4">
              <w:rPr>
                <w:b/>
                <w:color w:val="000000" w:themeColor="text1"/>
                <w:sz w:val="24"/>
                <w:szCs w:val="24"/>
                <w:lang w:val="ru-RU" w:eastAsia="en-US"/>
              </w:rPr>
              <w:t xml:space="preserve"> </w:t>
            </w:r>
          </w:p>
        </w:tc>
        <w:tc>
          <w:tcPr>
            <w:tcW w:w="116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7C3A" w:rsidRPr="00243035" w:rsidRDefault="00B97C3A" w:rsidP="00B97C3A">
            <w:pPr>
              <w:pStyle w:val="TableParagraph"/>
              <w:ind w:left="152" w:right="217"/>
              <w:jc w:val="both"/>
              <w:rPr>
                <w:sz w:val="24"/>
                <w:szCs w:val="24"/>
                <w:lang w:val="ru-RU"/>
              </w:rPr>
            </w:pPr>
            <w:r w:rsidRPr="00243035">
              <w:rPr>
                <w:b/>
                <w:color w:val="000000" w:themeColor="text1"/>
                <w:sz w:val="24"/>
                <w:szCs w:val="24"/>
                <w:lang w:val="ru-RU" w:eastAsia="en-US"/>
              </w:rPr>
              <w:lastRenderedPageBreak/>
              <w:t>Легенда:</w:t>
            </w:r>
            <w:r w:rsidRPr="00243035">
              <w:rPr>
                <w:color w:val="000000" w:themeColor="text1"/>
                <w:sz w:val="24"/>
                <w:szCs w:val="24"/>
                <w:lang w:val="ru-RU" w:eastAsia="en-US"/>
              </w:rPr>
              <w:t xml:space="preserve"> </w:t>
            </w:r>
            <w:r w:rsidRPr="00243035">
              <w:rPr>
                <w:sz w:val="24"/>
                <w:szCs w:val="24"/>
                <w:lang w:val="ru-RU"/>
              </w:rPr>
              <w:t>Рыбохозяйственная отрасль является социально значимым и важным элементом экономического механизма большинства стран мира. Такая ситуация объясняется значимостью рыбной продукции в пищевом рационе человека.</w:t>
            </w:r>
          </w:p>
          <w:p w:rsidR="00B97C3A" w:rsidRPr="00243035" w:rsidRDefault="00B97C3A" w:rsidP="00B97C3A">
            <w:pPr>
              <w:pStyle w:val="TableParagraph"/>
              <w:ind w:left="152" w:right="217"/>
              <w:jc w:val="both"/>
              <w:rPr>
                <w:sz w:val="24"/>
                <w:szCs w:val="24"/>
                <w:lang w:val="ru-RU"/>
              </w:rPr>
            </w:pPr>
            <w:r w:rsidRPr="00243035">
              <w:rPr>
                <w:sz w:val="24"/>
                <w:szCs w:val="24"/>
                <w:lang w:val="ru-RU"/>
              </w:rPr>
              <w:t>Государственная поддержка рыбохозяйственного комплекса является реалией этой сферы человеческой деятельности. Ее направления, объем, формы и методы всегда вызывали споры и противоречия, поскольку основной эксплуатируемый в отрасли ресурс относится к воспроизводимым, принадлежащим всему человечеству природным объектам.</w:t>
            </w:r>
          </w:p>
          <w:p w:rsidR="00B97C3A" w:rsidRPr="00243035" w:rsidRDefault="00B97C3A" w:rsidP="00B97C3A">
            <w:pPr>
              <w:pStyle w:val="TableParagraph"/>
              <w:ind w:left="152" w:right="217"/>
              <w:jc w:val="both"/>
              <w:rPr>
                <w:sz w:val="24"/>
                <w:szCs w:val="24"/>
                <w:lang w:val="ru-RU"/>
              </w:rPr>
            </w:pPr>
            <w:r w:rsidRPr="00243035">
              <w:rPr>
                <w:sz w:val="24"/>
                <w:szCs w:val="24"/>
                <w:lang w:val="ru-RU"/>
              </w:rPr>
              <w:t>В «Целях устойчивого развития (ЦУР) до 2030 г.» субсидии в рыболовстве выделены в задачу 14.6, которая гласит, что необходимо «запретить определенные виды субсидирования рыболовства, которые приводят к созданию избыточных мощностей и перелову, ликвидировать субсидирование, которое способствует ННН промыслу».</w:t>
            </w:r>
          </w:p>
          <w:p w:rsidR="00B97C3A" w:rsidRPr="00243035" w:rsidRDefault="00B97C3A" w:rsidP="00B97C3A">
            <w:pPr>
              <w:pStyle w:val="TableParagraph"/>
              <w:ind w:left="152" w:right="217"/>
              <w:jc w:val="both"/>
              <w:rPr>
                <w:sz w:val="24"/>
                <w:szCs w:val="24"/>
                <w:lang w:val="ru-RU"/>
              </w:rPr>
            </w:pPr>
            <w:r w:rsidRPr="00243035">
              <w:rPr>
                <w:sz w:val="24"/>
                <w:szCs w:val="24"/>
                <w:lang w:val="ru-RU"/>
              </w:rPr>
              <w:t>При этом предполагается необходимость поддержки видов деятельности в области рыболовства, направленных на повышение его устойчивости. Как результат, мировая рыботорговля испытывает большое дестабилизирующее воздействие со стороны сферы регулирования.</w:t>
            </w:r>
          </w:p>
          <w:p w:rsidR="00B97C3A" w:rsidRPr="00243035" w:rsidRDefault="00B97C3A" w:rsidP="00B97C3A">
            <w:pPr>
              <w:pStyle w:val="TableParagraph"/>
              <w:ind w:left="152" w:right="217"/>
              <w:jc w:val="both"/>
              <w:rPr>
                <w:b/>
                <w:color w:val="FF0000"/>
                <w:sz w:val="24"/>
                <w:szCs w:val="24"/>
                <w:lang w:val="ru-RU" w:eastAsia="en-US"/>
              </w:rPr>
            </w:pPr>
            <w:r w:rsidRPr="00243035">
              <w:rPr>
                <w:sz w:val="24"/>
                <w:szCs w:val="24"/>
                <w:lang w:val="ru-RU"/>
              </w:rPr>
              <w:t xml:space="preserve">В сфере изъятия живых ресурсов Мирового океана сложилась богатая нормативно-правовая база, однако </w:t>
            </w:r>
            <w:r w:rsidRPr="00243035">
              <w:rPr>
                <w:sz w:val="24"/>
                <w:szCs w:val="24"/>
                <w:lang w:val="ru-RU"/>
              </w:rPr>
              <w:lastRenderedPageBreak/>
              <w:t>непосредственно вопрос субсидий в рыболовстве регулируется в рамках ВТО.</w:t>
            </w:r>
          </w:p>
          <w:p w:rsidR="00B97C3A" w:rsidRPr="00243035" w:rsidRDefault="00B97C3A" w:rsidP="00B97C3A">
            <w:pPr>
              <w:pStyle w:val="TableParagraph"/>
              <w:ind w:left="152" w:right="217"/>
              <w:jc w:val="both"/>
              <w:rPr>
                <w:b/>
                <w:color w:val="000000" w:themeColor="text1"/>
                <w:sz w:val="24"/>
                <w:szCs w:val="24"/>
                <w:lang w:val="ru-RU" w:eastAsia="en-US"/>
              </w:rPr>
            </w:pPr>
            <w:r w:rsidRPr="00243035">
              <w:rPr>
                <w:b/>
                <w:color w:val="000000" w:themeColor="text1"/>
                <w:sz w:val="24"/>
                <w:szCs w:val="24"/>
                <w:lang w:val="ru-RU" w:eastAsia="en-US"/>
              </w:rPr>
              <w:t xml:space="preserve">Вопросы для обсуждения: </w:t>
            </w:r>
          </w:p>
          <w:p w:rsidR="00B97C3A" w:rsidRPr="00B902B8" w:rsidRDefault="00B97C3A" w:rsidP="00814604">
            <w:pPr>
              <w:ind w:left="152" w:right="217"/>
              <w:jc w:val="both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B902B8">
              <w:rPr>
                <w:color w:val="000000" w:themeColor="text1"/>
                <w:sz w:val="24"/>
                <w:szCs w:val="24"/>
                <w:lang w:val="ru-RU" w:eastAsia="en-US"/>
              </w:rPr>
              <w:t xml:space="preserve">1. </w:t>
            </w:r>
            <w:r w:rsidR="00977069" w:rsidRPr="00B902B8">
              <w:rPr>
                <w:color w:val="000000" w:themeColor="text1"/>
                <w:sz w:val="24"/>
                <w:szCs w:val="24"/>
                <w:lang w:val="ru-RU" w:eastAsia="en-US"/>
              </w:rPr>
              <w:t>Н</w:t>
            </w:r>
            <w:r w:rsidRPr="00B902B8">
              <w:rPr>
                <w:color w:val="000000" w:themeColor="text1"/>
                <w:sz w:val="24"/>
                <w:szCs w:val="24"/>
                <w:lang w:val="ru-RU" w:eastAsia="en-US"/>
              </w:rPr>
              <w:t>ациональны</w:t>
            </w:r>
            <w:r w:rsidR="00977069" w:rsidRPr="00B902B8">
              <w:rPr>
                <w:color w:val="000000" w:themeColor="text1"/>
                <w:sz w:val="24"/>
                <w:szCs w:val="24"/>
                <w:lang w:val="ru-RU" w:eastAsia="en-US"/>
              </w:rPr>
              <w:t>е</w:t>
            </w:r>
            <w:r w:rsidRPr="00B902B8">
              <w:rPr>
                <w:color w:val="000000" w:themeColor="text1"/>
                <w:sz w:val="24"/>
                <w:szCs w:val="24"/>
                <w:lang w:val="ru-RU" w:eastAsia="en-US"/>
              </w:rPr>
              <w:t xml:space="preserve"> интерес</w:t>
            </w:r>
            <w:r w:rsidR="00977069" w:rsidRPr="00B902B8">
              <w:rPr>
                <w:color w:val="000000" w:themeColor="text1"/>
                <w:sz w:val="24"/>
                <w:szCs w:val="24"/>
                <w:lang w:val="ru-RU" w:eastAsia="en-US"/>
              </w:rPr>
              <w:t>ы</w:t>
            </w:r>
            <w:r w:rsidRPr="00B902B8">
              <w:rPr>
                <w:color w:val="000000" w:themeColor="text1"/>
                <w:sz w:val="24"/>
                <w:szCs w:val="24"/>
                <w:lang w:val="ru-RU" w:eastAsia="en-US"/>
              </w:rPr>
              <w:t xml:space="preserve"> </w:t>
            </w:r>
            <w:r w:rsidR="00977069" w:rsidRPr="00B902B8">
              <w:rPr>
                <w:color w:val="000000" w:themeColor="text1"/>
                <w:sz w:val="24"/>
                <w:szCs w:val="24"/>
                <w:lang w:val="ru-RU" w:eastAsia="en-US"/>
              </w:rPr>
              <w:t>и</w:t>
            </w:r>
            <w:r w:rsidRPr="00B902B8">
              <w:rPr>
                <w:color w:val="000000" w:themeColor="text1"/>
                <w:sz w:val="24"/>
                <w:szCs w:val="24"/>
                <w:lang w:val="ru-RU" w:eastAsia="en-US"/>
              </w:rPr>
              <w:t xml:space="preserve"> глобальн</w:t>
            </w:r>
            <w:r w:rsidR="00977069" w:rsidRPr="00B902B8">
              <w:rPr>
                <w:color w:val="000000" w:themeColor="text1"/>
                <w:sz w:val="24"/>
                <w:szCs w:val="24"/>
                <w:lang w:val="ru-RU" w:eastAsia="en-US"/>
              </w:rPr>
              <w:t>ая</w:t>
            </w:r>
            <w:r w:rsidRPr="00B902B8">
              <w:rPr>
                <w:color w:val="000000" w:themeColor="text1"/>
                <w:sz w:val="24"/>
                <w:szCs w:val="24"/>
                <w:lang w:val="ru-RU" w:eastAsia="en-US"/>
              </w:rPr>
              <w:t xml:space="preserve"> стратеги</w:t>
            </w:r>
            <w:r w:rsidR="00977069" w:rsidRPr="00B902B8">
              <w:rPr>
                <w:color w:val="000000" w:themeColor="text1"/>
                <w:sz w:val="24"/>
                <w:szCs w:val="24"/>
                <w:lang w:val="ru-RU" w:eastAsia="en-US"/>
              </w:rPr>
              <w:t>я</w:t>
            </w:r>
            <w:r w:rsidRPr="00B902B8">
              <w:rPr>
                <w:color w:val="000000" w:themeColor="text1"/>
                <w:sz w:val="24"/>
                <w:szCs w:val="24"/>
                <w:lang w:val="ru-RU" w:eastAsia="en-US"/>
              </w:rPr>
              <w:t xml:space="preserve"> ВТО</w:t>
            </w:r>
            <w:r w:rsidR="00977069" w:rsidRPr="00B902B8">
              <w:rPr>
                <w:color w:val="000000" w:themeColor="text1"/>
                <w:sz w:val="24"/>
                <w:szCs w:val="24"/>
                <w:lang w:val="ru-RU" w:eastAsia="en-US"/>
              </w:rPr>
              <w:t>: есть ли противоречия?</w:t>
            </w:r>
          </w:p>
          <w:p w:rsidR="00B97C3A" w:rsidRPr="00B902B8" w:rsidRDefault="00814604" w:rsidP="00B97C3A">
            <w:pPr>
              <w:pStyle w:val="TableParagraph"/>
              <w:ind w:left="152" w:right="217"/>
              <w:jc w:val="both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B902B8">
              <w:rPr>
                <w:color w:val="000000" w:themeColor="text1"/>
                <w:sz w:val="24"/>
                <w:szCs w:val="24"/>
                <w:lang w:val="ru-RU" w:eastAsia="en-US"/>
              </w:rPr>
              <w:t>2</w:t>
            </w:r>
            <w:r w:rsidR="00B97C3A" w:rsidRPr="00B902B8">
              <w:rPr>
                <w:color w:val="000000" w:themeColor="text1"/>
                <w:sz w:val="24"/>
                <w:szCs w:val="24"/>
                <w:lang w:val="ru-RU" w:eastAsia="en-US"/>
              </w:rPr>
              <w:t>. Государственные субсидии</w:t>
            </w:r>
            <w:r w:rsidR="00977069" w:rsidRPr="00B902B8">
              <w:rPr>
                <w:color w:val="000000" w:themeColor="text1"/>
                <w:sz w:val="24"/>
                <w:szCs w:val="24"/>
                <w:lang w:val="ru-RU" w:eastAsia="en-US"/>
              </w:rPr>
              <w:t>:</w:t>
            </w:r>
            <w:r w:rsidR="00B97C3A" w:rsidRPr="00B902B8">
              <w:rPr>
                <w:color w:val="000000" w:themeColor="text1"/>
                <w:sz w:val="24"/>
                <w:szCs w:val="24"/>
                <w:lang w:val="ru-RU" w:eastAsia="en-US"/>
              </w:rPr>
              <w:t xml:space="preserve"> </w:t>
            </w:r>
            <w:r w:rsidR="00977069" w:rsidRPr="00B902B8">
              <w:rPr>
                <w:color w:val="000000" w:themeColor="text1"/>
                <w:sz w:val="24"/>
                <w:szCs w:val="24"/>
                <w:lang w:val="ru-RU" w:eastAsia="en-US"/>
              </w:rPr>
              <w:t>размеры и эффективность</w:t>
            </w:r>
            <w:r w:rsidR="00B97C3A" w:rsidRPr="00B902B8">
              <w:rPr>
                <w:color w:val="000000" w:themeColor="text1"/>
                <w:sz w:val="24"/>
                <w:szCs w:val="24"/>
                <w:lang w:val="ru-RU" w:eastAsia="en-US"/>
              </w:rPr>
              <w:t>?</w:t>
            </w:r>
          </w:p>
          <w:p w:rsidR="00F56DCA" w:rsidRPr="005438C4" w:rsidRDefault="00814604" w:rsidP="00B902B8">
            <w:pPr>
              <w:pStyle w:val="TableParagraph"/>
              <w:ind w:left="152" w:right="217"/>
              <w:jc w:val="both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B902B8">
              <w:rPr>
                <w:color w:val="000000" w:themeColor="text1"/>
                <w:sz w:val="24"/>
                <w:szCs w:val="24"/>
                <w:lang w:val="ru-RU" w:eastAsia="en-US"/>
              </w:rPr>
              <w:t>3</w:t>
            </w:r>
            <w:r w:rsidR="00B97C3A" w:rsidRPr="00B902B8">
              <w:rPr>
                <w:color w:val="000000" w:themeColor="text1"/>
                <w:sz w:val="24"/>
                <w:szCs w:val="24"/>
                <w:lang w:val="ru-RU" w:eastAsia="en-US"/>
              </w:rPr>
              <w:t xml:space="preserve">. </w:t>
            </w:r>
            <w:r w:rsidR="00B902B8" w:rsidRPr="00B902B8">
              <w:rPr>
                <w:color w:val="000000" w:themeColor="text1"/>
                <w:sz w:val="24"/>
                <w:szCs w:val="24"/>
                <w:lang w:val="ru-RU" w:eastAsia="en-US"/>
              </w:rPr>
              <w:t>Можно ли завоевать внешний рынок без ущерба для внутреннего</w:t>
            </w:r>
            <w:r w:rsidR="00B97C3A" w:rsidRPr="00B902B8">
              <w:rPr>
                <w:color w:val="000000" w:themeColor="text1"/>
                <w:sz w:val="24"/>
                <w:szCs w:val="24"/>
                <w:lang w:val="ru-RU" w:eastAsia="en-US"/>
              </w:rPr>
              <w:t>?</w:t>
            </w:r>
          </w:p>
        </w:tc>
      </w:tr>
      <w:tr w:rsidR="00986545" w:rsidRPr="005438C4" w:rsidTr="00473E87">
        <w:tc>
          <w:tcPr>
            <w:tcW w:w="35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45" w:rsidRPr="005438C4" w:rsidRDefault="00986545" w:rsidP="001D2DAB">
            <w:pPr>
              <w:pStyle w:val="TableParagraph"/>
              <w:ind w:left="179" w:right="142"/>
              <w:jc w:val="center"/>
              <w:rPr>
                <w:b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116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6B6" w:rsidRPr="00473E87" w:rsidRDefault="00986545" w:rsidP="00473E87">
            <w:pPr>
              <w:pStyle w:val="TableParagraph"/>
              <w:ind w:left="152" w:right="217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5438C4">
              <w:rPr>
                <w:b/>
                <w:color w:val="000000" w:themeColor="text1"/>
                <w:sz w:val="24"/>
                <w:szCs w:val="24"/>
                <w:lang w:val="ru-RU" w:eastAsia="en-US"/>
              </w:rPr>
              <w:t>Спикеры:</w:t>
            </w:r>
          </w:p>
        </w:tc>
      </w:tr>
      <w:tr w:rsidR="00B05126" w:rsidRPr="005438C4" w:rsidTr="00473E87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126" w:rsidRPr="005438C4" w:rsidRDefault="003D0AD4" w:rsidP="001A4AF9">
            <w:pPr>
              <w:ind w:left="179" w:right="142"/>
              <w:jc w:val="center"/>
              <w:rPr>
                <w:b/>
                <w:color w:val="000000" w:themeColor="text1"/>
                <w:sz w:val="24"/>
                <w:szCs w:val="24"/>
                <w:lang w:val="ru-RU" w:eastAsia="en-US"/>
              </w:rPr>
            </w:pPr>
            <w:r w:rsidRPr="005438C4">
              <w:rPr>
                <w:b/>
                <w:color w:val="000000" w:themeColor="text1"/>
                <w:sz w:val="24"/>
                <w:szCs w:val="24"/>
                <w:lang w:val="ru-RU" w:eastAsia="en-US"/>
              </w:rPr>
              <w:t>Кофе-брейк с 13:00 до 1</w:t>
            </w:r>
            <w:r w:rsidR="001A4AF9">
              <w:rPr>
                <w:b/>
                <w:color w:val="000000" w:themeColor="text1"/>
                <w:sz w:val="24"/>
                <w:szCs w:val="24"/>
                <w:lang w:val="ru-RU" w:eastAsia="en-US"/>
              </w:rPr>
              <w:t>4</w:t>
            </w:r>
            <w:r w:rsidRPr="005438C4">
              <w:rPr>
                <w:b/>
                <w:color w:val="000000" w:themeColor="text1"/>
                <w:sz w:val="24"/>
                <w:szCs w:val="24"/>
                <w:lang w:val="ru-RU" w:eastAsia="en-US"/>
              </w:rPr>
              <w:t>:</w:t>
            </w:r>
            <w:r w:rsidR="001A4AF9">
              <w:rPr>
                <w:b/>
                <w:color w:val="000000" w:themeColor="text1"/>
                <w:sz w:val="24"/>
                <w:szCs w:val="24"/>
                <w:lang w:val="ru-RU" w:eastAsia="en-US"/>
              </w:rPr>
              <w:t>0</w:t>
            </w:r>
            <w:r w:rsidR="00B05126" w:rsidRPr="005438C4">
              <w:rPr>
                <w:b/>
                <w:color w:val="000000" w:themeColor="text1"/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1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126" w:rsidRPr="005438C4" w:rsidRDefault="00B05126" w:rsidP="001D2DAB">
            <w:pPr>
              <w:pStyle w:val="TableParagraph"/>
              <w:ind w:left="152" w:right="217"/>
              <w:jc w:val="both"/>
              <w:rPr>
                <w:b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986545" w:rsidRPr="005438C4" w:rsidTr="00473E87">
        <w:tc>
          <w:tcPr>
            <w:tcW w:w="35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6545" w:rsidRPr="005438C4" w:rsidRDefault="00DA6FCF" w:rsidP="001D2DAB">
            <w:pPr>
              <w:pStyle w:val="TableParagraph"/>
              <w:ind w:left="179" w:right="142"/>
              <w:jc w:val="center"/>
              <w:rPr>
                <w:b/>
                <w:color w:val="000000" w:themeColor="text1"/>
                <w:sz w:val="24"/>
                <w:szCs w:val="24"/>
                <w:lang w:val="ru-RU" w:eastAsia="en-US"/>
              </w:rPr>
            </w:pPr>
            <w:r w:rsidRPr="005438C4">
              <w:rPr>
                <w:b/>
                <w:color w:val="000000" w:themeColor="text1"/>
                <w:sz w:val="24"/>
                <w:szCs w:val="24"/>
                <w:lang w:val="ru-RU" w:eastAsia="en-US"/>
              </w:rPr>
              <w:t xml:space="preserve">Павильон </w:t>
            </w:r>
          </w:p>
          <w:p w:rsidR="00986545" w:rsidRPr="005438C4" w:rsidRDefault="00986545" w:rsidP="001D2DAB">
            <w:pPr>
              <w:pStyle w:val="TableParagraph"/>
              <w:ind w:left="179" w:right="142"/>
              <w:jc w:val="center"/>
              <w:rPr>
                <w:b/>
                <w:color w:val="000000" w:themeColor="text1"/>
                <w:sz w:val="24"/>
                <w:szCs w:val="24"/>
                <w:lang w:val="ru-RU" w:eastAsia="en-US"/>
              </w:rPr>
            </w:pPr>
            <w:r w:rsidRPr="005438C4">
              <w:rPr>
                <w:b/>
                <w:color w:val="000000" w:themeColor="text1"/>
                <w:sz w:val="24"/>
                <w:szCs w:val="24"/>
                <w:lang w:val="ru-RU" w:eastAsia="en-US"/>
              </w:rPr>
              <w:t xml:space="preserve">Зал № </w:t>
            </w:r>
          </w:p>
          <w:p w:rsidR="00986545" w:rsidRPr="005438C4" w:rsidRDefault="008C652A" w:rsidP="001D2DAB">
            <w:pPr>
              <w:pStyle w:val="TableParagraph"/>
              <w:ind w:left="179" w:right="142"/>
              <w:jc w:val="center"/>
              <w:rPr>
                <w:b/>
                <w:color w:val="000000" w:themeColor="text1"/>
                <w:sz w:val="24"/>
                <w:szCs w:val="24"/>
                <w:lang w:val="ru-RU" w:eastAsia="en-US"/>
              </w:rPr>
            </w:pPr>
            <w:r w:rsidRPr="005438C4">
              <w:rPr>
                <w:b/>
                <w:color w:val="000000" w:themeColor="text1"/>
                <w:sz w:val="24"/>
                <w:szCs w:val="24"/>
                <w:lang w:val="ru-RU" w:eastAsia="en-US"/>
              </w:rPr>
              <w:t>1</w:t>
            </w:r>
            <w:r w:rsidR="001A4AF9">
              <w:rPr>
                <w:b/>
                <w:color w:val="000000" w:themeColor="text1"/>
                <w:sz w:val="24"/>
                <w:szCs w:val="24"/>
                <w:lang w:val="ru-RU" w:eastAsia="en-US"/>
              </w:rPr>
              <w:t>4</w:t>
            </w:r>
            <w:r w:rsidRPr="005438C4">
              <w:rPr>
                <w:b/>
                <w:color w:val="000000" w:themeColor="text1"/>
                <w:sz w:val="24"/>
                <w:szCs w:val="24"/>
                <w:lang w:val="ru-RU" w:eastAsia="en-US"/>
              </w:rPr>
              <w:t>:</w:t>
            </w:r>
            <w:r w:rsidR="00AD253F">
              <w:rPr>
                <w:b/>
                <w:color w:val="000000" w:themeColor="text1"/>
                <w:sz w:val="24"/>
                <w:szCs w:val="24"/>
                <w:lang w:val="ru-RU" w:eastAsia="en-US"/>
              </w:rPr>
              <w:t>0</w:t>
            </w:r>
            <w:r w:rsidRPr="005438C4">
              <w:rPr>
                <w:b/>
                <w:color w:val="000000" w:themeColor="text1"/>
                <w:sz w:val="24"/>
                <w:szCs w:val="24"/>
                <w:lang w:val="ru-RU" w:eastAsia="en-US"/>
              </w:rPr>
              <w:t>0–</w:t>
            </w:r>
            <w:r w:rsidR="00986545" w:rsidRPr="005438C4">
              <w:rPr>
                <w:b/>
                <w:color w:val="000000" w:themeColor="text1"/>
                <w:sz w:val="24"/>
                <w:szCs w:val="24"/>
                <w:lang w:val="ru-RU" w:eastAsia="en-US"/>
              </w:rPr>
              <w:t>1</w:t>
            </w:r>
            <w:r w:rsidR="00F12A1B">
              <w:rPr>
                <w:b/>
                <w:color w:val="000000" w:themeColor="text1"/>
                <w:sz w:val="24"/>
                <w:szCs w:val="24"/>
                <w:lang w:val="ru-RU" w:eastAsia="en-US"/>
              </w:rPr>
              <w:t>7</w:t>
            </w:r>
            <w:r w:rsidR="00986545" w:rsidRPr="005438C4">
              <w:rPr>
                <w:b/>
                <w:color w:val="000000" w:themeColor="text1"/>
                <w:sz w:val="24"/>
                <w:szCs w:val="24"/>
                <w:lang w:val="ru-RU" w:eastAsia="en-US"/>
              </w:rPr>
              <w:t>:</w:t>
            </w:r>
            <w:r w:rsidR="00AD253F">
              <w:rPr>
                <w:b/>
                <w:color w:val="000000" w:themeColor="text1"/>
                <w:sz w:val="24"/>
                <w:szCs w:val="24"/>
                <w:lang w:val="ru-RU" w:eastAsia="en-US"/>
              </w:rPr>
              <w:t>0</w:t>
            </w:r>
            <w:r w:rsidR="00986545" w:rsidRPr="005438C4">
              <w:rPr>
                <w:b/>
                <w:color w:val="000000" w:themeColor="text1"/>
                <w:sz w:val="24"/>
                <w:szCs w:val="24"/>
                <w:lang w:val="ru-RU" w:eastAsia="en-US"/>
              </w:rPr>
              <w:t>0</w:t>
            </w:r>
          </w:p>
          <w:p w:rsidR="00986545" w:rsidRPr="005438C4" w:rsidRDefault="00986545" w:rsidP="001D2DAB">
            <w:pPr>
              <w:pStyle w:val="TableParagraph"/>
              <w:ind w:left="179" w:right="142"/>
              <w:jc w:val="center"/>
              <w:rPr>
                <w:b/>
                <w:color w:val="000000" w:themeColor="text1"/>
                <w:sz w:val="24"/>
                <w:szCs w:val="24"/>
                <w:lang w:val="ru-RU" w:eastAsia="en-US"/>
              </w:rPr>
            </w:pPr>
          </w:p>
          <w:p w:rsidR="00986545" w:rsidRDefault="00986545" w:rsidP="001D2DAB">
            <w:pPr>
              <w:pStyle w:val="TableParagraph"/>
              <w:ind w:left="179" w:right="142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5438C4">
              <w:rPr>
                <w:color w:val="000000" w:themeColor="text1"/>
                <w:sz w:val="24"/>
                <w:szCs w:val="24"/>
                <w:lang w:val="ru-RU" w:eastAsia="en-US"/>
              </w:rPr>
              <w:t>Круглый стол № 1</w:t>
            </w:r>
          </w:p>
          <w:p w:rsidR="00F12A1B" w:rsidRPr="005438C4" w:rsidRDefault="00F12A1B" w:rsidP="001D2DAB">
            <w:pPr>
              <w:pStyle w:val="TableParagraph"/>
              <w:ind w:left="179" w:right="142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</w:p>
          <w:p w:rsidR="00F12A1B" w:rsidRPr="005438C4" w:rsidRDefault="00F12A1B" w:rsidP="00F12A1B">
            <w:pPr>
              <w:pStyle w:val="TableParagraph"/>
              <w:ind w:left="179" w:right="142"/>
              <w:jc w:val="center"/>
              <w:rPr>
                <w:b/>
                <w:color w:val="000000" w:themeColor="text1"/>
                <w:sz w:val="24"/>
                <w:szCs w:val="24"/>
                <w:lang w:val="ru-RU" w:eastAsia="en-US"/>
              </w:rPr>
            </w:pPr>
            <w:r w:rsidRPr="00AD253F">
              <w:rPr>
                <w:b/>
                <w:color w:val="000000" w:themeColor="text1"/>
                <w:sz w:val="24"/>
                <w:szCs w:val="24"/>
                <w:lang w:val="ru-RU" w:eastAsia="en-US"/>
              </w:rPr>
              <w:t>«</w:t>
            </w:r>
            <w:r>
              <w:rPr>
                <w:b/>
                <w:color w:val="000000" w:themeColor="text1"/>
                <w:sz w:val="24"/>
                <w:szCs w:val="24"/>
                <w:lang w:val="ru-RU" w:eastAsia="en-US"/>
              </w:rPr>
              <w:t>Следующие шаги в управлении рыбными ресурсами Арктики и Антарктики</w:t>
            </w:r>
            <w:r w:rsidRPr="00AD253F">
              <w:rPr>
                <w:b/>
                <w:color w:val="000000" w:themeColor="text1"/>
                <w:sz w:val="24"/>
                <w:szCs w:val="24"/>
                <w:lang w:val="ru-RU" w:eastAsia="en-US"/>
              </w:rPr>
              <w:t>»</w:t>
            </w:r>
          </w:p>
          <w:p w:rsidR="00F12A1B" w:rsidRDefault="00F12A1B" w:rsidP="000C0588">
            <w:pPr>
              <w:pStyle w:val="TableParagraph"/>
              <w:ind w:left="179" w:right="142"/>
              <w:jc w:val="center"/>
              <w:rPr>
                <w:b/>
                <w:color w:val="000000" w:themeColor="text1"/>
                <w:sz w:val="24"/>
                <w:szCs w:val="24"/>
                <w:lang w:val="ru-RU" w:eastAsia="en-US"/>
              </w:rPr>
            </w:pPr>
          </w:p>
          <w:p w:rsidR="00F12A1B" w:rsidRPr="005438C4" w:rsidRDefault="00F12A1B" w:rsidP="00F12A1B">
            <w:pPr>
              <w:pStyle w:val="TableParagraph"/>
              <w:ind w:left="179" w:right="142"/>
              <w:rPr>
                <w:b/>
                <w:color w:val="000000" w:themeColor="text1"/>
                <w:sz w:val="24"/>
                <w:szCs w:val="24"/>
                <w:lang w:val="ru-RU" w:eastAsia="en-US"/>
              </w:rPr>
            </w:pPr>
            <w:r w:rsidRPr="005438C4">
              <w:rPr>
                <w:b/>
                <w:color w:val="000000" w:themeColor="text1"/>
                <w:sz w:val="24"/>
                <w:szCs w:val="24"/>
                <w:lang w:val="ru-RU" w:eastAsia="en-US"/>
              </w:rPr>
              <w:t>Организаторы:</w:t>
            </w:r>
          </w:p>
          <w:p w:rsidR="00F12A1B" w:rsidRPr="005438C4" w:rsidRDefault="00F12A1B" w:rsidP="00F12A1B">
            <w:pPr>
              <w:pStyle w:val="TableParagraph"/>
              <w:ind w:left="179" w:right="142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AD253F">
              <w:rPr>
                <w:color w:val="000000" w:themeColor="text1"/>
                <w:sz w:val="24"/>
                <w:szCs w:val="24"/>
                <w:lang w:val="ru-RU" w:eastAsia="en-US"/>
              </w:rPr>
              <w:t>Росрыболовство, ФГБНУ «ВНИРО»</w:t>
            </w:r>
          </w:p>
          <w:p w:rsidR="00473E87" w:rsidRPr="00473E87" w:rsidRDefault="00473E87" w:rsidP="000C0588">
            <w:pPr>
              <w:pStyle w:val="TableParagraph"/>
              <w:ind w:left="179" w:right="142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</w:p>
          <w:p w:rsidR="00986545" w:rsidRPr="005438C4" w:rsidRDefault="00986545" w:rsidP="001848C3">
            <w:pPr>
              <w:pStyle w:val="TableParagraph"/>
              <w:ind w:left="179" w:right="142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5438C4">
              <w:rPr>
                <w:b/>
                <w:color w:val="000000" w:themeColor="text1"/>
                <w:sz w:val="24"/>
                <w:szCs w:val="24"/>
                <w:lang w:val="ru-RU" w:eastAsia="en-US"/>
              </w:rPr>
              <w:t>Модератор:</w:t>
            </w:r>
          </w:p>
        </w:tc>
        <w:tc>
          <w:tcPr>
            <w:tcW w:w="116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2A1B" w:rsidRPr="00243035" w:rsidRDefault="00F12A1B" w:rsidP="00F12A1B">
            <w:pPr>
              <w:ind w:left="142" w:right="217"/>
              <w:jc w:val="both"/>
              <w:rPr>
                <w:sz w:val="24"/>
                <w:szCs w:val="24"/>
                <w:lang w:val="ru-RU"/>
              </w:rPr>
            </w:pPr>
            <w:r w:rsidRPr="00243035">
              <w:rPr>
                <w:b/>
                <w:sz w:val="24"/>
                <w:szCs w:val="24"/>
                <w:lang w:val="ru-RU"/>
              </w:rPr>
              <w:t xml:space="preserve">Легенда: </w:t>
            </w:r>
            <w:r w:rsidRPr="00243035">
              <w:rPr>
                <w:sz w:val="24"/>
                <w:szCs w:val="24"/>
                <w:lang w:val="ru-RU"/>
              </w:rPr>
              <w:t xml:space="preserve">Созданные в настоящее время рыболовные суда и </w:t>
            </w:r>
            <w:r>
              <w:rPr>
                <w:sz w:val="24"/>
                <w:szCs w:val="24"/>
                <w:lang w:val="ru-RU"/>
              </w:rPr>
              <w:t xml:space="preserve">новые </w:t>
            </w:r>
            <w:r w:rsidRPr="00243035">
              <w:rPr>
                <w:sz w:val="24"/>
                <w:szCs w:val="24"/>
                <w:lang w:val="ru-RU"/>
              </w:rPr>
              <w:t>технологии переработки помогают более эффективно вести промысел.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243035">
              <w:rPr>
                <w:sz w:val="24"/>
                <w:szCs w:val="24"/>
                <w:lang w:val="ru-RU"/>
              </w:rPr>
              <w:t xml:space="preserve">Если </w:t>
            </w:r>
            <w:r>
              <w:rPr>
                <w:sz w:val="24"/>
                <w:szCs w:val="24"/>
                <w:lang w:val="ru-RU"/>
              </w:rPr>
              <w:t>он</w:t>
            </w:r>
            <w:r w:rsidRPr="00243035">
              <w:rPr>
                <w:sz w:val="24"/>
                <w:szCs w:val="24"/>
                <w:lang w:val="ru-RU"/>
              </w:rPr>
              <w:t xml:space="preserve"> будет развиваться нынешними темпами, то основные рыбные промыслы Антарктики и морские экосистемы Арктики</w:t>
            </w:r>
            <w:r>
              <w:rPr>
                <w:sz w:val="24"/>
                <w:szCs w:val="24"/>
                <w:lang w:val="ru-RU"/>
              </w:rPr>
              <w:t>, как полагают некоторые эксперты,</w:t>
            </w:r>
            <w:r w:rsidRPr="00243035">
              <w:rPr>
                <w:sz w:val="24"/>
                <w:szCs w:val="24"/>
                <w:lang w:val="ru-RU"/>
              </w:rPr>
              <w:t xml:space="preserve"> могут потерпеть крах. </w:t>
            </w:r>
            <w:r>
              <w:rPr>
                <w:sz w:val="24"/>
                <w:szCs w:val="24"/>
                <w:lang w:val="ru-RU"/>
              </w:rPr>
              <w:t xml:space="preserve">Так ли это? </w:t>
            </w:r>
            <w:r w:rsidRPr="00243035">
              <w:rPr>
                <w:sz w:val="24"/>
                <w:szCs w:val="24"/>
                <w:lang w:val="ru-RU"/>
              </w:rPr>
              <w:t xml:space="preserve">Текущие меры управления рыболовством, включая квоты на вылов, основаны на моделях, которые </w:t>
            </w:r>
            <w:r>
              <w:rPr>
                <w:sz w:val="24"/>
                <w:szCs w:val="24"/>
                <w:lang w:val="ru-RU"/>
              </w:rPr>
              <w:t>в меньшей степени</w:t>
            </w:r>
            <w:r w:rsidRPr="00243035">
              <w:rPr>
                <w:sz w:val="24"/>
                <w:szCs w:val="24"/>
                <w:lang w:val="ru-RU"/>
              </w:rPr>
              <w:t xml:space="preserve"> учитывают сценарии изменения климата. </w:t>
            </w:r>
          </w:p>
          <w:p w:rsidR="00F12A1B" w:rsidRPr="00243035" w:rsidRDefault="00F12A1B" w:rsidP="00F12A1B">
            <w:pPr>
              <w:ind w:left="142" w:right="217"/>
              <w:jc w:val="both"/>
              <w:rPr>
                <w:sz w:val="24"/>
                <w:szCs w:val="24"/>
                <w:lang w:val="ru-RU"/>
              </w:rPr>
            </w:pPr>
            <w:r w:rsidRPr="00243035">
              <w:rPr>
                <w:sz w:val="24"/>
                <w:szCs w:val="24"/>
                <w:lang w:val="ru-RU"/>
              </w:rPr>
              <w:t xml:space="preserve">Практикуемое создание будущих морских охраняемых районов (МОР) в наиболее экологически важных районах как универсального решения проблемы должно базироваться на строгих научных данных, понимании динамики целевых видов промысла и их уязвимости к чрезмерному вылову и изменениям окружающей среды. Для этого международному сообществу необходимо </w:t>
            </w:r>
            <w:r>
              <w:rPr>
                <w:sz w:val="24"/>
                <w:szCs w:val="24"/>
                <w:lang w:val="ru-RU"/>
              </w:rPr>
              <w:t>проанализиров</w:t>
            </w:r>
            <w:r w:rsidRPr="00243035">
              <w:rPr>
                <w:sz w:val="24"/>
                <w:szCs w:val="24"/>
                <w:lang w:val="ru-RU"/>
              </w:rPr>
              <w:t xml:space="preserve">ать имеющуюся информацию и провести </w:t>
            </w:r>
            <w:r>
              <w:rPr>
                <w:sz w:val="24"/>
                <w:szCs w:val="24"/>
                <w:lang w:val="ru-RU"/>
              </w:rPr>
              <w:t>новые комплексн</w:t>
            </w:r>
            <w:r w:rsidRPr="00243035">
              <w:rPr>
                <w:sz w:val="24"/>
                <w:szCs w:val="24"/>
                <w:lang w:val="ru-RU"/>
              </w:rPr>
              <w:t>ые исследования, касающиеся последствий изменения климата и промысловых и перспективных популяций в экосистемах Арктики и Антарктики.</w:t>
            </w:r>
          </w:p>
          <w:p w:rsidR="00F12A1B" w:rsidRPr="00243035" w:rsidRDefault="00F12A1B" w:rsidP="00F12A1B">
            <w:pPr>
              <w:ind w:left="142" w:right="217"/>
              <w:jc w:val="both"/>
              <w:rPr>
                <w:b/>
                <w:sz w:val="24"/>
                <w:szCs w:val="24"/>
                <w:lang w:val="ru-RU"/>
              </w:rPr>
            </w:pPr>
            <w:r w:rsidRPr="00243035">
              <w:rPr>
                <w:b/>
                <w:sz w:val="24"/>
                <w:szCs w:val="24"/>
                <w:lang w:val="ru-RU"/>
              </w:rPr>
              <w:t>Вопросы для обсуждения:</w:t>
            </w:r>
          </w:p>
          <w:p w:rsidR="00F12A1B" w:rsidRPr="00D41610" w:rsidRDefault="00F12A1B" w:rsidP="00F12A1B">
            <w:pPr>
              <w:numPr>
                <w:ilvl w:val="0"/>
                <w:numId w:val="3"/>
              </w:numPr>
              <w:tabs>
                <w:tab w:val="clear" w:pos="720"/>
                <w:tab w:val="num" w:pos="425"/>
              </w:tabs>
              <w:ind w:left="425" w:hanging="283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D41610">
              <w:rPr>
                <w:color w:val="000000" w:themeColor="text1"/>
                <w:sz w:val="24"/>
                <w:szCs w:val="24"/>
                <w:lang w:val="ru-RU" w:eastAsia="en-US"/>
              </w:rPr>
              <w:t>Современные знания о</w:t>
            </w:r>
            <w:r>
              <w:rPr>
                <w:color w:val="000000" w:themeColor="text1"/>
                <w:sz w:val="24"/>
                <w:szCs w:val="24"/>
                <w:lang w:val="ru-RU" w:eastAsia="en-US"/>
              </w:rPr>
              <w:t xml:space="preserve"> состоянии</w:t>
            </w:r>
            <w:r w:rsidRPr="00D41610">
              <w:rPr>
                <w:color w:val="000000" w:themeColor="text1"/>
                <w:sz w:val="24"/>
                <w:szCs w:val="24"/>
                <w:lang w:val="ru-RU" w:eastAsia="en-US"/>
              </w:rPr>
              <w:t xml:space="preserve"> </w:t>
            </w:r>
            <w:r w:rsidRPr="00D41610">
              <w:rPr>
                <w:sz w:val="24"/>
                <w:szCs w:val="24"/>
                <w:lang w:val="ru-RU"/>
              </w:rPr>
              <w:t>водных биоресурсов Арктики и Антарктики</w:t>
            </w:r>
          </w:p>
          <w:p w:rsidR="00F12A1B" w:rsidRPr="00D41610" w:rsidRDefault="00F12A1B" w:rsidP="00F12A1B">
            <w:pPr>
              <w:numPr>
                <w:ilvl w:val="0"/>
                <w:numId w:val="3"/>
              </w:numPr>
              <w:tabs>
                <w:tab w:val="clear" w:pos="720"/>
                <w:tab w:val="num" w:pos="425"/>
              </w:tabs>
              <w:ind w:left="426" w:hanging="284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D41610">
              <w:rPr>
                <w:sz w:val="24"/>
                <w:szCs w:val="24"/>
                <w:lang w:val="ru-RU"/>
              </w:rPr>
              <w:t xml:space="preserve">Научное обеспечение </w:t>
            </w:r>
            <w:r>
              <w:rPr>
                <w:sz w:val="24"/>
                <w:szCs w:val="24"/>
                <w:lang w:val="ru-RU"/>
              </w:rPr>
              <w:t xml:space="preserve">перспектив </w:t>
            </w:r>
            <w:r w:rsidRPr="00D41610">
              <w:rPr>
                <w:sz w:val="24"/>
                <w:szCs w:val="24"/>
                <w:lang w:val="ru-RU"/>
              </w:rPr>
              <w:t>промысла в водах Арктики и Антарктики</w:t>
            </w:r>
          </w:p>
          <w:p w:rsidR="00F12A1B" w:rsidRPr="00D41610" w:rsidRDefault="00F12A1B" w:rsidP="00F12A1B">
            <w:pPr>
              <w:numPr>
                <w:ilvl w:val="0"/>
                <w:numId w:val="3"/>
              </w:numPr>
              <w:tabs>
                <w:tab w:val="clear" w:pos="720"/>
                <w:tab w:val="num" w:pos="425"/>
              </w:tabs>
              <w:ind w:left="426" w:hanging="284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D41610">
              <w:rPr>
                <w:sz w:val="24"/>
                <w:szCs w:val="24"/>
                <w:lang w:val="ru-RU"/>
              </w:rPr>
              <w:t>Международные соглашения и квоты для сохранения рыбных запасов</w:t>
            </w:r>
          </w:p>
          <w:p w:rsidR="00F12A1B" w:rsidRPr="00D41610" w:rsidRDefault="00F12A1B" w:rsidP="00F12A1B">
            <w:pPr>
              <w:numPr>
                <w:ilvl w:val="0"/>
                <w:numId w:val="3"/>
              </w:numPr>
              <w:tabs>
                <w:tab w:val="clear" w:pos="720"/>
                <w:tab w:val="num" w:pos="425"/>
              </w:tabs>
              <w:ind w:left="425" w:hanging="283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D41610">
              <w:rPr>
                <w:sz w:val="24"/>
                <w:szCs w:val="24"/>
                <w:lang w:val="ru-RU"/>
              </w:rPr>
              <w:t>Создание морских охраняемых районов (МОР) – общие проблемы и поиски решения</w:t>
            </w:r>
          </w:p>
          <w:p w:rsidR="008A5197" w:rsidRPr="00F12A1B" w:rsidRDefault="00F12A1B" w:rsidP="00F12A1B">
            <w:pPr>
              <w:pStyle w:val="a6"/>
              <w:numPr>
                <w:ilvl w:val="0"/>
                <w:numId w:val="3"/>
              </w:numPr>
              <w:ind w:left="426" w:hanging="284"/>
              <w:jc w:val="both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F12A1B">
              <w:rPr>
                <w:sz w:val="24"/>
                <w:szCs w:val="24"/>
                <w:lang w:val="ru-RU"/>
              </w:rPr>
              <w:t>Совместные международные экспедиции для решения проблем устойчивого развития промысла</w:t>
            </w:r>
          </w:p>
        </w:tc>
      </w:tr>
      <w:tr w:rsidR="00986545" w:rsidRPr="005438C4" w:rsidTr="00473E87">
        <w:tc>
          <w:tcPr>
            <w:tcW w:w="35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45" w:rsidRPr="005438C4" w:rsidRDefault="00986545" w:rsidP="001D2DAB">
            <w:pPr>
              <w:pStyle w:val="TableParagraph"/>
              <w:ind w:left="179" w:right="142"/>
              <w:jc w:val="center"/>
              <w:rPr>
                <w:b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116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B2B" w:rsidRPr="005438C4" w:rsidRDefault="00986545" w:rsidP="00473E87">
            <w:pPr>
              <w:pStyle w:val="TableParagraph"/>
              <w:ind w:left="152" w:right="217"/>
              <w:jc w:val="both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5438C4">
              <w:rPr>
                <w:b/>
                <w:color w:val="000000" w:themeColor="text1"/>
                <w:sz w:val="24"/>
                <w:szCs w:val="24"/>
                <w:lang w:val="ru-RU" w:eastAsia="en-US"/>
              </w:rPr>
              <w:t>Спикеры:</w:t>
            </w:r>
          </w:p>
        </w:tc>
      </w:tr>
      <w:tr w:rsidR="009F546E" w:rsidRPr="005438C4" w:rsidTr="00473E87">
        <w:tc>
          <w:tcPr>
            <w:tcW w:w="355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A6FCF" w:rsidRPr="005438C4" w:rsidRDefault="00DA6FCF" w:rsidP="001D2DAB">
            <w:pPr>
              <w:pStyle w:val="TableParagraph"/>
              <w:ind w:left="179" w:right="142"/>
              <w:jc w:val="center"/>
              <w:rPr>
                <w:b/>
                <w:color w:val="000000" w:themeColor="text1"/>
                <w:sz w:val="24"/>
                <w:szCs w:val="24"/>
                <w:lang w:val="ru-RU" w:eastAsia="en-US"/>
              </w:rPr>
            </w:pPr>
            <w:r w:rsidRPr="005438C4">
              <w:rPr>
                <w:b/>
                <w:color w:val="000000" w:themeColor="text1"/>
                <w:sz w:val="24"/>
                <w:szCs w:val="24"/>
                <w:lang w:val="ru-RU" w:eastAsia="en-US"/>
              </w:rPr>
              <w:t xml:space="preserve">Павильон </w:t>
            </w:r>
          </w:p>
          <w:p w:rsidR="00DA6FCF" w:rsidRPr="005438C4" w:rsidRDefault="00DA6FCF" w:rsidP="001D2DAB">
            <w:pPr>
              <w:pStyle w:val="TableParagraph"/>
              <w:ind w:left="179" w:right="142"/>
              <w:jc w:val="center"/>
              <w:rPr>
                <w:b/>
                <w:color w:val="000000" w:themeColor="text1"/>
                <w:sz w:val="24"/>
                <w:szCs w:val="24"/>
                <w:lang w:val="ru-RU" w:eastAsia="en-US"/>
              </w:rPr>
            </w:pPr>
            <w:r w:rsidRPr="005438C4">
              <w:rPr>
                <w:b/>
                <w:color w:val="000000" w:themeColor="text1"/>
                <w:sz w:val="24"/>
                <w:szCs w:val="24"/>
                <w:lang w:val="ru-RU" w:eastAsia="en-US"/>
              </w:rPr>
              <w:t xml:space="preserve">Зал № </w:t>
            </w:r>
          </w:p>
          <w:p w:rsidR="009F546E" w:rsidRPr="005438C4" w:rsidRDefault="008C652A" w:rsidP="001D2DAB">
            <w:pPr>
              <w:pStyle w:val="TableParagraph"/>
              <w:ind w:left="179" w:right="142"/>
              <w:jc w:val="center"/>
              <w:rPr>
                <w:b/>
                <w:color w:val="000000" w:themeColor="text1"/>
                <w:sz w:val="24"/>
                <w:szCs w:val="24"/>
                <w:lang w:val="ru-RU" w:eastAsia="en-US"/>
              </w:rPr>
            </w:pPr>
            <w:r w:rsidRPr="005438C4">
              <w:rPr>
                <w:b/>
                <w:color w:val="000000" w:themeColor="text1"/>
                <w:sz w:val="24"/>
                <w:szCs w:val="24"/>
                <w:lang w:val="ru-RU" w:eastAsia="en-US"/>
              </w:rPr>
              <w:t>1</w:t>
            </w:r>
            <w:r w:rsidR="00F12A1B">
              <w:rPr>
                <w:b/>
                <w:color w:val="000000" w:themeColor="text1"/>
                <w:sz w:val="24"/>
                <w:szCs w:val="24"/>
                <w:lang w:val="ru-RU" w:eastAsia="en-US"/>
              </w:rPr>
              <w:t>7</w:t>
            </w:r>
            <w:r w:rsidRPr="005438C4">
              <w:rPr>
                <w:b/>
                <w:color w:val="000000" w:themeColor="text1"/>
                <w:sz w:val="24"/>
                <w:szCs w:val="24"/>
                <w:lang w:val="ru-RU" w:eastAsia="en-US"/>
              </w:rPr>
              <w:t>:</w:t>
            </w:r>
            <w:r w:rsidR="00AD253F">
              <w:rPr>
                <w:b/>
                <w:color w:val="000000" w:themeColor="text1"/>
                <w:sz w:val="24"/>
                <w:szCs w:val="24"/>
                <w:lang w:val="ru-RU" w:eastAsia="en-US"/>
              </w:rPr>
              <w:t>0</w:t>
            </w:r>
            <w:r w:rsidRPr="005438C4">
              <w:rPr>
                <w:b/>
                <w:color w:val="000000" w:themeColor="text1"/>
                <w:sz w:val="24"/>
                <w:szCs w:val="24"/>
                <w:lang w:val="ru-RU" w:eastAsia="en-US"/>
              </w:rPr>
              <w:t>0–</w:t>
            </w:r>
            <w:r w:rsidR="009F546E" w:rsidRPr="005438C4">
              <w:rPr>
                <w:b/>
                <w:color w:val="000000" w:themeColor="text1"/>
                <w:sz w:val="24"/>
                <w:szCs w:val="24"/>
                <w:lang w:val="ru-RU" w:eastAsia="en-US"/>
              </w:rPr>
              <w:t>1</w:t>
            </w:r>
            <w:r w:rsidR="00F12A1B">
              <w:rPr>
                <w:b/>
                <w:color w:val="000000" w:themeColor="text1"/>
                <w:sz w:val="24"/>
                <w:szCs w:val="24"/>
                <w:lang w:val="ru-RU" w:eastAsia="en-US"/>
              </w:rPr>
              <w:t>9</w:t>
            </w:r>
            <w:r w:rsidR="009F546E" w:rsidRPr="005438C4">
              <w:rPr>
                <w:b/>
                <w:color w:val="000000" w:themeColor="text1"/>
                <w:sz w:val="24"/>
                <w:szCs w:val="24"/>
                <w:lang w:val="ru-RU" w:eastAsia="en-US"/>
              </w:rPr>
              <w:t>:</w:t>
            </w:r>
            <w:r w:rsidR="00AD253F">
              <w:rPr>
                <w:b/>
                <w:color w:val="000000" w:themeColor="text1"/>
                <w:sz w:val="24"/>
                <w:szCs w:val="24"/>
                <w:lang w:val="ru-RU" w:eastAsia="en-US"/>
              </w:rPr>
              <w:t>0</w:t>
            </w:r>
            <w:r w:rsidR="009F546E" w:rsidRPr="005438C4">
              <w:rPr>
                <w:b/>
                <w:color w:val="000000" w:themeColor="text1"/>
                <w:sz w:val="24"/>
                <w:szCs w:val="24"/>
                <w:lang w:val="ru-RU" w:eastAsia="en-US"/>
              </w:rPr>
              <w:t>0</w:t>
            </w:r>
          </w:p>
          <w:p w:rsidR="009F546E" w:rsidRPr="005438C4" w:rsidRDefault="009F546E" w:rsidP="001D2DAB">
            <w:pPr>
              <w:pStyle w:val="TableParagraph"/>
              <w:ind w:left="179" w:right="142"/>
              <w:jc w:val="center"/>
              <w:rPr>
                <w:b/>
                <w:color w:val="000000" w:themeColor="text1"/>
                <w:sz w:val="24"/>
                <w:szCs w:val="24"/>
                <w:lang w:val="ru-RU" w:eastAsia="en-US"/>
              </w:rPr>
            </w:pPr>
          </w:p>
          <w:p w:rsidR="009F546E" w:rsidRDefault="009F546E" w:rsidP="001D2DAB">
            <w:pPr>
              <w:pStyle w:val="TableParagraph"/>
              <w:ind w:left="179" w:right="142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5438C4">
              <w:rPr>
                <w:color w:val="000000" w:themeColor="text1"/>
                <w:sz w:val="24"/>
                <w:szCs w:val="24"/>
                <w:lang w:val="ru-RU" w:eastAsia="en-US"/>
              </w:rPr>
              <w:t xml:space="preserve">Круглый стол № </w:t>
            </w:r>
            <w:r w:rsidR="00AD253F">
              <w:rPr>
                <w:color w:val="000000" w:themeColor="text1"/>
                <w:sz w:val="24"/>
                <w:szCs w:val="24"/>
                <w:lang w:val="ru-RU" w:eastAsia="en-US"/>
              </w:rPr>
              <w:t>2</w:t>
            </w:r>
          </w:p>
          <w:p w:rsidR="00F12A1B" w:rsidRDefault="00F12A1B" w:rsidP="001D2DAB">
            <w:pPr>
              <w:pStyle w:val="TableParagraph"/>
              <w:ind w:left="179" w:right="142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</w:p>
          <w:p w:rsidR="00F12A1B" w:rsidRPr="00F12A1B" w:rsidRDefault="00F12A1B" w:rsidP="00F12A1B">
            <w:pPr>
              <w:pStyle w:val="TableParagraph"/>
              <w:ind w:left="179" w:right="142"/>
              <w:jc w:val="center"/>
              <w:rPr>
                <w:b/>
                <w:color w:val="000000" w:themeColor="text1"/>
                <w:sz w:val="24"/>
                <w:szCs w:val="24"/>
                <w:lang w:val="ru-RU" w:eastAsia="en-US"/>
              </w:rPr>
            </w:pPr>
            <w:r w:rsidRPr="00F12A1B">
              <w:rPr>
                <w:b/>
                <w:color w:val="000000" w:themeColor="text1"/>
                <w:sz w:val="24"/>
                <w:szCs w:val="24"/>
                <w:lang w:val="ru-RU" w:eastAsia="en-US"/>
              </w:rPr>
              <w:t>«Маломасштабное рыболовство как часть мирового рыболовства»</w:t>
            </w:r>
          </w:p>
          <w:p w:rsidR="00F12A1B" w:rsidRPr="005438C4" w:rsidRDefault="00F12A1B" w:rsidP="001D2DAB">
            <w:pPr>
              <w:pStyle w:val="TableParagraph"/>
              <w:ind w:left="179" w:right="142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</w:p>
          <w:p w:rsidR="00F12A1B" w:rsidRDefault="00F12A1B" w:rsidP="00F12A1B">
            <w:pPr>
              <w:pStyle w:val="TableParagraph"/>
              <w:ind w:left="179" w:right="142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5438C4">
              <w:rPr>
                <w:b/>
                <w:color w:val="000000" w:themeColor="text1"/>
                <w:sz w:val="24"/>
                <w:szCs w:val="24"/>
                <w:lang w:val="ru-RU" w:eastAsia="en-US"/>
              </w:rPr>
              <w:lastRenderedPageBreak/>
              <w:t xml:space="preserve">Организаторы: </w:t>
            </w:r>
            <w:r>
              <w:rPr>
                <w:color w:val="000000" w:themeColor="text1"/>
                <w:sz w:val="24"/>
                <w:szCs w:val="24"/>
                <w:lang w:val="ru-RU" w:eastAsia="en-US"/>
              </w:rPr>
              <w:t xml:space="preserve">Росрыболовство, ВАРПЭ, </w:t>
            </w:r>
            <w:r w:rsidRPr="007600BC">
              <w:rPr>
                <w:color w:val="000000" w:themeColor="text1"/>
                <w:sz w:val="24"/>
                <w:szCs w:val="24"/>
                <w:lang w:val="ru-RU" w:eastAsia="en-US"/>
              </w:rPr>
              <w:t>Экспосолюшенс Групп</w:t>
            </w:r>
          </w:p>
          <w:p w:rsidR="009F546E" w:rsidRPr="005438C4" w:rsidRDefault="009F546E" w:rsidP="001D2DAB">
            <w:pPr>
              <w:pStyle w:val="TableParagraph"/>
              <w:ind w:left="179" w:right="142"/>
              <w:rPr>
                <w:color w:val="000000" w:themeColor="text1"/>
                <w:sz w:val="24"/>
                <w:szCs w:val="24"/>
                <w:lang w:val="ru-RU" w:eastAsia="en-US"/>
              </w:rPr>
            </w:pPr>
          </w:p>
          <w:p w:rsidR="009164C7" w:rsidRPr="005438C4" w:rsidRDefault="009F546E" w:rsidP="001848C3">
            <w:pPr>
              <w:pStyle w:val="TableParagraph"/>
              <w:ind w:left="179" w:right="142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5438C4">
              <w:rPr>
                <w:b/>
                <w:color w:val="000000" w:themeColor="text1"/>
                <w:sz w:val="24"/>
                <w:szCs w:val="24"/>
                <w:lang w:val="ru-RU" w:eastAsia="en-US"/>
              </w:rPr>
              <w:t>Модератор:</w:t>
            </w:r>
          </w:p>
        </w:tc>
        <w:tc>
          <w:tcPr>
            <w:tcW w:w="116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A1B" w:rsidRPr="00243035" w:rsidRDefault="00F12A1B" w:rsidP="00F12A1B">
            <w:pPr>
              <w:ind w:left="152" w:right="217"/>
              <w:jc w:val="both"/>
              <w:rPr>
                <w:sz w:val="24"/>
                <w:szCs w:val="24"/>
                <w:lang w:val="ru-RU" w:eastAsia="en-US"/>
              </w:rPr>
            </w:pPr>
            <w:r w:rsidRPr="00243035">
              <w:rPr>
                <w:b/>
                <w:color w:val="000000" w:themeColor="text1"/>
                <w:sz w:val="24"/>
                <w:szCs w:val="24"/>
                <w:lang w:val="ru-RU" w:eastAsia="en-US"/>
              </w:rPr>
              <w:lastRenderedPageBreak/>
              <w:t>Легенда:</w:t>
            </w:r>
            <w:r w:rsidRPr="00243035">
              <w:rPr>
                <w:i/>
                <w:color w:val="000000" w:themeColor="text1"/>
                <w:sz w:val="28"/>
                <w:szCs w:val="24"/>
                <w:lang w:val="ru-RU" w:eastAsia="en-US"/>
              </w:rPr>
              <w:t xml:space="preserve"> </w:t>
            </w:r>
            <w:r w:rsidRPr="00243035">
              <w:rPr>
                <w:sz w:val="24"/>
                <w:szCs w:val="24"/>
                <w:lang w:val="ru-RU" w:eastAsia="en-US"/>
              </w:rPr>
              <w:t>Рыболовные промыслы обеспечивают прямую и косвенную занятость, по меньшей мере, для 200 миллионов человек во всем мире.</w:t>
            </w:r>
          </w:p>
          <w:p w:rsidR="00F12A1B" w:rsidRPr="00243035" w:rsidRDefault="00F12A1B" w:rsidP="00F12A1B">
            <w:pPr>
              <w:ind w:left="152" w:right="217"/>
              <w:jc w:val="both"/>
              <w:rPr>
                <w:sz w:val="24"/>
                <w:szCs w:val="24"/>
                <w:lang w:val="ru-RU" w:eastAsia="en-US"/>
              </w:rPr>
            </w:pPr>
            <w:r w:rsidRPr="00243035">
              <w:rPr>
                <w:sz w:val="24"/>
                <w:szCs w:val="24"/>
                <w:lang w:val="ru-RU" w:eastAsia="en-US"/>
              </w:rPr>
              <w:t>В отличие от промышленного (глобального) промысла, м</w:t>
            </w:r>
            <w:r>
              <w:rPr>
                <w:sz w:val="24"/>
                <w:szCs w:val="24"/>
                <w:lang w:val="ru-RU" w:eastAsia="en-US"/>
              </w:rPr>
              <w:t>а</w:t>
            </w:r>
            <w:r w:rsidRPr="00243035">
              <w:rPr>
                <w:sz w:val="24"/>
                <w:szCs w:val="24"/>
                <w:lang w:val="ru-RU" w:eastAsia="en-US"/>
              </w:rPr>
              <w:t>ломасштабный (ММ) часто недостаточно охвачен официальной статистикой и в целом хронически недооценивается, хотя во многих развивающихся странах он составляет до половины общего улова, при этом, 90-95% этой рыбопродукции через короткие производственно-сбытовые цепочки предназначено для потребления человеком.</w:t>
            </w:r>
          </w:p>
          <w:p w:rsidR="00F12A1B" w:rsidRPr="00243035" w:rsidRDefault="00F12A1B" w:rsidP="00F12A1B">
            <w:pPr>
              <w:ind w:left="152" w:right="217"/>
              <w:jc w:val="both"/>
              <w:rPr>
                <w:sz w:val="24"/>
                <w:szCs w:val="24"/>
                <w:lang w:val="ru-RU" w:eastAsia="en-US"/>
              </w:rPr>
            </w:pPr>
            <w:r w:rsidRPr="00243035">
              <w:rPr>
                <w:sz w:val="24"/>
                <w:szCs w:val="24"/>
                <w:lang w:val="ru-RU" w:eastAsia="en-US"/>
              </w:rPr>
              <w:t>В м</w:t>
            </w:r>
            <w:r>
              <w:rPr>
                <w:sz w:val="24"/>
                <w:szCs w:val="24"/>
                <w:lang w:val="ru-RU" w:eastAsia="en-US"/>
              </w:rPr>
              <w:t>а</w:t>
            </w:r>
            <w:r w:rsidRPr="00243035">
              <w:rPr>
                <w:sz w:val="24"/>
                <w:szCs w:val="24"/>
                <w:lang w:val="ru-RU" w:eastAsia="en-US"/>
              </w:rPr>
              <w:t>ломасштабном рыболовстве сейчас занято более 90% всех рыбаков мира, около половины из них - женщины. Это дает жизненно важные средства к существованию для миллионов людей, обеспечивает продовольственную безопасность и является важным социально-экономическим аспектом рыболовства.</w:t>
            </w:r>
          </w:p>
          <w:p w:rsidR="00F12A1B" w:rsidRPr="00243035" w:rsidRDefault="00F12A1B" w:rsidP="00F12A1B">
            <w:pPr>
              <w:ind w:left="152" w:right="217"/>
              <w:jc w:val="both"/>
              <w:rPr>
                <w:sz w:val="24"/>
                <w:szCs w:val="24"/>
                <w:lang w:val="ru-RU" w:eastAsia="en-US"/>
              </w:rPr>
            </w:pPr>
            <w:r w:rsidRPr="00243035">
              <w:rPr>
                <w:sz w:val="24"/>
                <w:szCs w:val="24"/>
                <w:lang w:val="ru-RU" w:eastAsia="en-US"/>
              </w:rPr>
              <w:t xml:space="preserve">«Цели устойчивого развития (ЦУР) до 2030 г.» указывают: «Обеспечить доступ мелких хозяйств, </w:t>
            </w:r>
            <w:r w:rsidRPr="00243035">
              <w:rPr>
                <w:sz w:val="24"/>
                <w:szCs w:val="24"/>
                <w:lang w:val="ru-RU" w:eastAsia="en-US"/>
              </w:rPr>
              <w:lastRenderedPageBreak/>
              <w:t>занимающихся кустарным рыбным промыслом, к морским ресурсам и рынкам» (Задача 14.b).</w:t>
            </w:r>
          </w:p>
          <w:p w:rsidR="00F12A1B" w:rsidRPr="00243035" w:rsidRDefault="00F12A1B" w:rsidP="00F12A1B">
            <w:pPr>
              <w:ind w:left="152" w:right="217"/>
              <w:jc w:val="both"/>
              <w:rPr>
                <w:sz w:val="24"/>
                <w:szCs w:val="24"/>
                <w:lang w:val="ru-RU" w:eastAsia="en-US"/>
              </w:rPr>
            </w:pPr>
            <w:r w:rsidRPr="00243035">
              <w:rPr>
                <w:sz w:val="24"/>
                <w:szCs w:val="24"/>
                <w:lang w:val="ru-RU" w:eastAsia="en-US"/>
              </w:rPr>
              <w:t>При этом обеспокоенность вызывает слабое регулирование м</w:t>
            </w:r>
            <w:r>
              <w:rPr>
                <w:sz w:val="24"/>
                <w:szCs w:val="24"/>
                <w:lang w:val="ru-RU" w:eastAsia="en-US"/>
              </w:rPr>
              <w:t>а</w:t>
            </w:r>
            <w:r w:rsidRPr="00243035">
              <w:rPr>
                <w:sz w:val="24"/>
                <w:szCs w:val="24"/>
                <w:lang w:val="ru-RU" w:eastAsia="en-US"/>
              </w:rPr>
              <w:t>ломасштабного промысла, ведущее к чрезмерн</w:t>
            </w:r>
            <w:r>
              <w:rPr>
                <w:sz w:val="24"/>
                <w:szCs w:val="24"/>
                <w:lang w:val="ru-RU" w:eastAsia="en-US"/>
              </w:rPr>
              <w:t>ой</w:t>
            </w:r>
            <w:r w:rsidRPr="00243035">
              <w:rPr>
                <w:sz w:val="24"/>
                <w:szCs w:val="24"/>
                <w:lang w:val="ru-RU" w:eastAsia="en-US"/>
              </w:rPr>
              <w:t xml:space="preserve"> эксплуатации или утрате ресурсов, а также неблагоприятному воздействию на окружающую среду.</w:t>
            </w:r>
          </w:p>
          <w:p w:rsidR="00F12A1B" w:rsidRPr="00243035" w:rsidRDefault="00F12A1B" w:rsidP="00F12A1B">
            <w:pPr>
              <w:ind w:left="152" w:right="217"/>
              <w:jc w:val="both"/>
              <w:rPr>
                <w:b/>
                <w:sz w:val="24"/>
                <w:szCs w:val="24"/>
                <w:lang w:val="ru-RU"/>
              </w:rPr>
            </w:pPr>
            <w:r w:rsidRPr="00243035">
              <w:rPr>
                <w:b/>
                <w:sz w:val="24"/>
                <w:szCs w:val="24"/>
                <w:lang w:val="ru-RU"/>
              </w:rPr>
              <w:t xml:space="preserve">Вопросы для обсуждения: </w:t>
            </w:r>
          </w:p>
          <w:p w:rsidR="00F12A1B" w:rsidRPr="00B902B8" w:rsidRDefault="00F12A1B" w:rsidP="00F12A1B">
            <w:pPr>
              <w:ind w:left="152" w:right="217"/>
              <w:jc w:val="both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B902B8">
              <w:rPr>
                <w:color w:val="000000" w:themeColor="text1"/>
                <w:sz w:val="24"/>
                <w:szCs w:val="24"/>
                <w:lang w:val="ru-RU" w:eastAsia="en-US"/>
              </w:rPr>
              <w:t>1. ММ-промысел как фактор социального и экономического развития территорий</w:t>
            </w:r>
            <w:r>
              <w:rPr>
                <w:color w:val="000000" w:themeColor="text1"/>
                <w:sz w:val="24"/>
                <w:szCs w:val="24"/>
                <w:lang w:val="ru-RU" w:eastAsia="en-US"/>
              </w:rPr>
              <w:t>, сохранения уклада отдаленных прибрежных территорий</w:t>
            </w:r>
            <w:r>
              <w:rPr>
                <w:color w:val="000000" w:themeColor="text1"/>
                <w:sz w:val="24"/>
                <w:szCs w:val="24"/>
                <w:lang w:val="ru-RU" w:eastAsia="en-US"/>
              </w:rPr>
              <w:t>.</w:t>
            </w:r>
          </w:p>
          <w:p w:rsidR="00F12A1B" w:rsidRPr="00B902B8" w:rsidRDefault="00F12A1B" w:rsidP="00F12A1B">
            <w:pPr>
              <w:ind w:left="152" w:right="217"/>
              <w:jc w:val="both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B902B8">
              <w:rPr>
                <w:color w:val="000000" w:themeColor="text1"/>
                <w:sz w:val="24"/>
                <w:szCs w:val="24"/>
                <w:lang w:val="ru-RU" w:eastAsia="en-US"/>
              </w:rPr>
              <w:t xml:space="preserve">2. Субъекты ММ-рыболовства: </w:t>
            </w:r>
            <w:r>
              <w:rPr>
                <w:color w:val="000000" w:themeColor="text1"/>
                <w:sz w:val="24"/>
                <w:szCs w:val="24"/>
                <w:lang w:val="ru-RU" w:eastAsia="en-US"/>
              </w:rPr>
              <w:t xml:space="preserve">коренные малочисленные народы Севера </w:t>
            </w:r>
            <w:r w:rsidRPr="007600BC">
              <w:rPr>
                <w:color w:val="000000" w:themeColor="text1"/>
                <w:sz w:val="24"/>
                <w:szCs w:val="24"/>
                <w:lang w:val="ru-RU" w:eastAsia="en-US"/>
              </w:rPr>
              <w:t>и Дальнего Востока,</w:t>
            </w:r>
            <w:r w:rsidRPr="00B902B8">
              <w:rPr>
                <w:color w:val="000000" w:themeColor="text1"/>
                <w:sz w:val="24"/>
                <w:szCs w:val="24"/>
                <w:lang w:val="ru-RU" w:eastAsia="en-US"/>
              </w:rPr>
              <w:t xml:space="preserve"> любительское рыболовство, патенты для самозанятых</w:t>
            </w:r>
            <w:r>
              <w:rPr>
                <w:color w:val="000000" w:themeColor="text1"/>
                <w:sz w:val="24"/>
                <w:szCs w:val="24"/>
                <w:lang w:val="ru-RU" w:eastAsia="en-US"/>
              </w:rPr>
              <w:t>.</w:t>
            </w:r>
          </w:p>
          <w:p w:rsidR="00F12A1B" w:rsidRPr="00B902B8" w:rsidRDefault="00F12A1B" w:rsidP="00F12A1B">
            <w:pPr>
              <w:ind w:left="152" w:right="217"/>
              <w:jc w:val="both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B902B8">
              <w:rPr>
                <w:color w:val="000000" w:themeColor="text1"/>
                <w:sz w:val="24"/>
                <w:szCs w:val="24"/>
                <w:lang w:val="ru-RU" w:eastAsia="en-US"/>
              </w:rPr>
              <w:t>3. Правила рыболовства как инструмент для решения проблем ММ-промысла и защиты от ННН-промысла</w:t>
            </w:r>
            <w:r>
              <w:rPr>
                <w:color w:val="000000" w:themeColor="text1"/>
                <w:sz w:val="24"/>
                <w:szCs w:val="24"/>
                <w:lang w:val="ru-RU" w:eastAsia="en-US"/>
              </w:rPr>
              <w:t>.</w:t>
            </w:r>
          </w:p>
          <w:p w:rsidR="009F546E" w:rsidRPr="005438C4" w:rsidRDefault="00F12A1B" w:rsidP="00F12A1B">
            <w:pPr>
              <w:ind w:left="142" w:right="217"/>
              <w:jc w:val="both"/>
              <w:rPr>
                <w:b/>
                <w:color w:val="000000" w:themeColor="text1"/>
                <w:sz w:val="24"/>
                <w:szCs w:val="24"/>
                <w:lang w:val="ru-RU" w:eastAsia="en-US"/>
              </w:rPr>
            </w:pPr>
            <w:r w:rsidRPr="00B902B8">
              <w:rPr>
                <w:color w:val="000000" w:themeColor="text1"/>
                <w:sz w:val="24"/>
                <w:szCs w:val="24"/>
                <w:lang w:val="ru-RU" w:eastAsia="en-US"/>
              </w:rPr>
              <w:t>4. Логистические и технологические решения для переработки и реализации продукции ММ-промысла</w:t>
            </w:r>
            <w:r>
              <w:rPr>
                <w:color w:val="000000" w:themeColor="text1"/>
                <w:sz w:val="24"/>
                <w:szCs w:val="24"/>
                <w:lang w:val="ru-RU" w:eastAsia="en-US"/>
              </w:rPr>
              <w:t>.</w:t>
            </w:r>
          </w:p>
        </w:tc>
      </w:tr>
      <w:tr w:rsidR="009F546E" w:rsidRPr="005438C4" w:rsidTr="00473E87">
        <w:tc>
          <w:tcPr>
            <w:tcW w:w="35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6E" w:rsidRPr="005438C4" w:rsidRDefault="009F546E" w:rsidP="001D2DAB">
            <w:pPr>
              <w:pStyle w:val="TableParagraph"/>
              <w:ind w:left="179" w:right="142"/>
              <w:jc w:val="center"/>
              <w:rPr>
                <w:b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116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BA" w:rsidRPr="005438C4" w:rsidRDefault="009F546E" w:rsidP="00127F86">
            <w:pPr>
              <w:pStyle w:val="TableParagraph"/>
              <w:ind w:left="152" w:right="217"/>
              <w:jc w:val="both"/>
              <w:rPr>
                <w:b/>
                <w:color w:val="000000" w:themeColor="text1"/>
                <w:sz w:val="24"/>
                <w:szCs w:val="24"/>
                <w:lang w:val="ru-RU" w:eastAsia="en-US"/>
              </w:rPr>
            </w:pPr>
            <w:r w:rsidRPr="005438C4">
              <w:rPr>
                <w:b/>
                <w:color w:val="000000" w:themeColor="text1"/>
                <w:sz w:val="24"/>
                <w:szCs w:val="24"/>
                <w:lang w:val="ru-RU" w:eastAsia="en-US"/>
              </w:rPr>
              <w:t>Спикеры:</w:t>
            </w:r>
          </w:p>
        </w:tc>
      </w:tr>
      <w:tr w:rsidR="00B05126" w:rsidRPr="005438C4" w:rsidTr="00473E87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B05126" w:rsidRPr="005438C4" w:rsidRDefault="00B05126" w:rsidP="00814604">
            <w:pPr>
              <w:pStyle w:val="TableParagraph"/>
              <w:ind w:left="179" w:right="142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5438C4">
              <w:rPr>
                <w:color w:val="000000" w:themeColor="text1"/>
                <w:lang w:val="ru-RU"/>
              </w:rPr>
              <w:br w:type="page"/>
            </w:r>
            <w:r w:rsidR="00AD253F">
              <w:rPr>
                <w:b/>
                <w:color w:val="000000" w:themeColor="text1"/>
                <w:sz w:val="24"/>
                <w:szCs w:val="24"/>
                <w:lang w:val="ru-RU" w:eastAsia="en-US"/>
              </w:rPr>
              <w:t>2</w:t>
            </w:r>
            <w:r w:rsidR="00814604">
              <w:rPr>
                <w:b/>
                <w:color w:val="000000" w:themeColor="text1"/>
                <w:sz w:val="24"/>
                <w:szCs w:val="24"/>
                <w:lang w:val="ru-RU" w:eastAsia="en-US"/>
              </w:rPr>
              <w:t>2</w:t>
            </w:r>
            <w:r w:rsidR="003D0AD4" w:rsidRPr="005438C4">
              <w:rPr>
                <w:b/>
                <w:color w:val="000000" w:themeColor="text1"/>
                <w:sz w:val="24"/>
                <w:szCs w:val="24"/>
                <w:lang w:val="ru-RU" w:eastAsia="en-US"/>
              </w:rPr>
              <w:t xml:space="preserve"> </w:t>
            </w:r>
            <w:r w:rsidR="00814604">
              <w:rPr>
                <w:b/>
                <w:color w:val="000000" w:themeColor="text1"/>
                <w:sz w:val="24"/>
                <w:szCs w:val="24"/>
                <w:lang w:val="ru-RU" w:eastAsia="en-US"/>
              </w:rPr>
              <w:t>сентябр</w:t>
            </w:r>
            <w:r w:rsidR="00B0623D" w:rsidRPr="005438C4">
              <w:rPr>
                <w:b/>
                <w:color w:val="000000" w:themeColor="text1"/>
                <w:sz w:val="24"/>
                <w:szCs w:val="24"/>
                <w:lang w:val="ru-RU" w:eastAsia="en-US"/>
              </w:rPr>
              <w:t>я</w:t>
            </w:r>
            <w:r w:rsidR="003D0AD4" w:rsidRPr="005438C4"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 20</w:t>
            </w:r>
            <w:r w:rsidR="00AD253F">
              <w:rPr>
                <w:b/>
                <w:color w:val="000000" w:themeColor="text1"/>
                <w:sz w:val="24"/>
                <w:szCs w:val="24"/>
                <w:lang w:val="ru-RU" w:eastAsia="en-US"/>
              </w:rPr>
              <w:t>20</w:t>
            </w:r>
            <w:r w:rsidR="006F3B2B"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 г</w:t>
            </w:r>
            <w:r w:rsidR="006F3B2B" w:rsidRPr="007600BC">
              <w:rPr>
                <w:b/>
                <w:color w:val="000000" w:themeColor="text1"/>
                <w:sz w:val="24"/>
                <w:szCs w:val="24"/>
                <w:lang w:eastAsia="en-US"/>
              </w:rPr>
              <w:t>. (вторник</w:t>
            </w:r>
            <w:r w:rsidRPr="007600BC">
              <w:rPr>
                <w:b/>
                <w:color w:val="000000" w:themeColor="text1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B05126" w:rsidRPr="005438C4" w:rsidRDefault="003D0AD4" w:rsidP="001D2DAB">
            <w:pPr>
              <w:pStyle w:val="TableParagraph"/>
              <w:ind w:left="152" w:right="217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438C4">
              <w:rPr>
                <w:b/>
                <w:color w:val="000000" w:themeColor="text1"/>
                <w:sz w:val="24"/>
                <w:szCs w:val="24"/>
                <w:lang w:eastAsia="en-US"/>
              </w:rPr>
              <w:t>Второй</w:t>
            </w:r>
            <w:r w:rsidR="00B05126" w:rsidRPr="005438C4"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 день</w:t>
            </w:r>
          </w:p>
        </w:tc>
      </w:tr>
      <w:tr w:rsidR="00B05126" w:rsidRPr="005438C4" w:rsidTr="00473E87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2CE" w:rsidRPr="005438C4" w:rsidRDefault="009B3845" w:rsidP="001D2DAB">
            <w:pPr>
              <w:pStyle w:val="TableParagraph"/>
              <w:ind w:left="179" w:right="142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5438C4">
              <w:rPr>
                <w:b/>
                <w:color w:val="000000" w:themeColor="text1"/>
                <w:sz w:val="24"/>
                <w:szCs w:val="24"/>
                <w:lang w:eastAsia="en-US"/>
              </w:rPr>
              <w:t>09:00</w:t>
            </w:r>
            <w:r w:rsidRPr="005438C4">
              <w:rPr>
                <w:b/>
                <w:color w:val="000000" w:themeColor="text1"/>
                <w:sz w:val="24"/>
                <w:szCs w:val="24"/>
                <w:lang w:val="ru-RU" w:eastAsia="en-US"/>
              </w:rPr>
              <w:t>–</w:t>
            </w:r>
            <w:r w:rsidR="00F12A1B">
              <w:rPr>
                <w:b/>
                <w:color w:val="000000" w:themeColor="text1"/>
                <w:sz w:val="24"/>
                <w:szCs w:val="24"/>
                <w:lang w:val="ru-RU" w:eastAsia="en-US"/>
              </w:rPr>
              <w:t>11</w:t>
            </w:r>
            <w:r w:rsidR="001F32CE" w:rsidRPr="005438C4">
              <w:rPr>
                <w:b/>
                <w:color w:val="000000" w:themeColor="text1"/>
                <w:sz w:val="24"/>
                <w:szCs w:val="24"/>
                <w:lang w:eastAsia="en-US"/>
              </w:rPr>
              <w:t>:</w:t>
            </w:r>
            <w:r w:rsidR="00F12A1B">
              <w:rPr>
                <w:b/>
                <w:color w:val="000000" w:themeColor="text1"/>
                <w:sz w:val="24"/>
                <w:szCs w:val="24"/>
                <w:lang w:val="ru-RU" w:eastAsia="en-US"/>
              </w:rPr>
              <w:t>0</w:t>
            </w:r>
            <w:r w:rsidR="001F32CE" w:rsidRPr="005438C4">
              <w:rPr>
                <w:b/>
                <w:color w:val="000000" w:themeColor="text1"/>
                <w:sz w:val="24"/>
                <w:szCs w:val="24"/>
                <w:lang w:eastAsia="en-US"/>
              </w:rPr>
              <w:t>0</w:t>
            </w:r>
          </w:p>
          <w:p w:rsidR="00B05126" w:rsidRPr="005438C4" w:rsidRDefault="001F32CE" w:rsidP="001D2DAB">
            <w:pPr>
              <w:pStyle w:val="TableParagraph"/>
              <w:ind w:left="179" w:right="142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438C4">
              <w:rPr>
                <w:color w:val="000000" w:themeColor="text1"/>
                <w:sz w:val="24"/>
                <w:szCs w:val="24"/>
                <w:lang w:eastAsia="en-US"/>
              </w:rPr>
              <w:t>Регистрация участников Форума</w:t>
            </w:r>
          </w:p>
        </w:tc>
        <w:tc>
          <w:tcPr>
            <w:tcW w:w="1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126" w:rsidRPr="005438C4" w:rsidRDefault="00B05126" w:rsidP="001D2DAB">
            <w:pPr>
              <w:pStyle w:val="TableParagraph"/>
              <w:ind w:left="152" w:right="217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8013D0" w:rsidRPr="005438C4" w:rsidTr="00473E87">
        <w:tc>
          <w:tcPr>
            <w:tcW w:w="35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6FCF" w:rsidRPr="005438C4" w:rsidRDefault="00DA6FCF" w:rsidP="001D2DAB">
            <w:pPr>
              <w:pStyle w:val="TableParagraph"/>
              <w:ind w:left="179" w:right="142"/>
              <w:jc w:val="center"/>
              <w:rPr>
                <w:b/>
                <w:color w:val="000000" w:themeColor="text1"/>
                <w:sz w:val="24"/>
                <w:szCs w:val="24"/>
                <w:lang w:val="ru-RU" w:eastAsia="en-US"/>
              </w:rPr>
            </w:pPr>
            <w:r w:rsidRPr="005438C4">
              <w:rPr>
                <w:b/>
                <w:color w:val="000000" w:themeColor="text1"/>
                <w:sz w:val="24"/>
                <w:szCs w:val="24"/>
                <w:lang w:val="ru-RU" w:eastAsia="en-US"/>
              </w:rPr>
              <w:t xml:space="preserve">Павильон </w:t>
            </w:r>
          </w:p>
          <w:p w:rsidR="00DA6FCF" w:rsidRPr="005438C4" w:rsidRDefault="00DA6FCF" w:rsidP="001D2DAB">
            <w:pPr>
              <w:pStyle w:val="TableParagraph"/>
              <w:ind w:left="179" w:right="142"/>
              <w:jc w:val="center"/>
              <w:rPr>
                <w:b/>
                <w:color w:val="000000" w:themeColor="text1"/>
                <w:sz w:val="24"/>
                <w:szCs w:val="24"/>
                <w:lang w:val="ru-RU" w:eastAsia="en-US"/>
              </w:rPr>
            </w:pPr>
            <w:r w:rsidRPr="005438C4">
              <w:rPr>
                <w:b/>
                <w:color w:val="000000" w:themeColor="text1"/>
                <w:sz w:val="24"/>
                <w:szCs w:val="24"/>
                <w:lang w:val="ru-RU" w:eastAsia="en-US"/>
              </w:rPr>
              <w:t xml:space="preserve">Зал № </w:t>
            </w:r>
          </w:p>
          <w:p w:rsidR="008013D0" w:rsidRPr="005438C4" w:rsidRDefault="00F12A1B" w:rsidP="001D2DAB">
            <w:pPr>
              <w:pStyle w:val="TableParagraph"/>
              <w:ind w:left="179" w:right="142"/>
              <w:jc w:val="center"/>
              <w:rPr>
                <w:b/>
                <w:color w:val="000000" w:themeColor="text1"/>
                <w:sz w:val="24"/>
                <w:szCs w:val="24"/>
                <w:lang w:val="ru-RU"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val="ru-RU" w:eastAsia="en-US"/>
              </w:rPr>
              <w:t>11</w:t>
            </w:r>
            <w:r w:rsidR="008013D0" w:rsidRPr="005438C4">
              <w:rPr>
                <w:b/>
                <w:color w:val="000000" w:themeColor="text1"/>
                <w:sz w:val="24"/>
                <w:szCs w:val="24"/>
                <w:lang w:val="ru-RU" w:eastAsia="en-US"/>
              </w:rPr>
              <w:t>:</w:t>
            </w:r>
            <w:r>
              <w:rPr>
                <w:b/>
                <w:color w:val="000000" w:themeColor="text1"/>
                <w:sz w:val="24"/>
                <w:szCs w:val="24"/>
                <w:lang w:val="ru-RU" w:eastAsia="en-US"/>
              </w:rPr>
              <w:t>0</w:t>
            </w:r>
            <w:r w:rsidR="009B3845" w:rsidRPr="005438C4">
              <w:rPr>
                <w:b/>
                <w:color w:val="000000" w:themeColor="text1"/>
                <w:sz w:val="24"/>
                <w:szCs w:val="24"/>
                <w:lang w:val="ru-RU" w:eastAsia="en-US"/>
              </w:rPr>
              <w:t>0–</w:t>
            </w:r>
            <w:r w:rsidR="008013D0" w:rsidRPr="005438C4">
              <w:rPr>
                <w:b/>
                <w:color w:val="000000" w:themeColor="text1"/>
                <w:sz w:val="24"/>
                <w:szCs w:val="24"/>
                <w:lang w:val="ru-RU" w:eastAsia="en-US"/>
              </w:rPr>
              <w:t>1</w:t>
            </w:r>
            <w:r>
              <w:rPr>
                <w:b/>
                <w:color w:val="000000" w:themeColor="text1"/>
                <w:sz w:val="24"/>
                <w:szCs w:val="24"/>
                <w:lang w:val="ru-RU" w:eastAsia="en-US"/>
              </w:rPr>
              <w:t>3</w:t>
            </w:r>
            <w:r w:rsidR="008013D0" w:rsidRPr="005438C4">
              <w:rPr>
                <w:b/>
                <w:color w:val="000000" w:themeColor="text1"/>
                <w:sz w:val="24"/>
                <w:szCs w:val="24"/>
                <w:lang w:val="ru-RU" w:eastAsia="en-US"/>
              </w:rPr>
              <w:t>:</w:t>
            </w:r>
            <w:r>
              <w:rPr>
                <w:b/>
                <w:color w:val="000000" w:themeColor="text1"/>
                <w:sz w:val="24"/>
                <w:szCs w:val="24"/>
                <w:lang w:val="ru-RU" w:eastAsia="en-US"/>
              </w:rPr>
              <w:t>0</w:t>
            </w:r>
            <w:r w:rsidR="00AD253F">
              <w:rPr>
                <w:b/>
                <w:color w:val="000000" w:themeColor="text1"/>
                <w:sz w:val="24"/>
                <w:szCs w:val="24"/>
                <w:lang w:val="ru-RU" w:eastAsia="en-US"/>
              </w:rPr>
              <w:t>0</w:t>
            </w:r>
          </w:p>
          <w:p w:rsidR="008013D0" w:rsidRPr="005438C4" w:rsidRDefault="008013D0" w:rsidP="001D2DAB">
            <w:pPr>
              <w:pStyle w:val="TableParagraph"/>
              <w:ind w:left="179" w:right="142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</w:p>
          <w:p w:rsidR="00677DA5" w:rsidRDefault="00AD253F" w:rsidP="001D2DAB">
            <w:pPr>
              <w:pStyle w:val="TableParagraph"/>
              <w:ind w:left="179" w:right="142"/>
              <w:jc w:val="center"/>
              <w:rPr>
                <w:sz w:val="24"/>
                <w:szCs w:val="24"/>
                <w:lang w:val="ru-RU"/>
              </w:rPr>
            </w:pPr>
            <w:r w:rsidRPr="00AD253F">
              <w:rPr>
                <w:sz w:val="24"/>
                <w:szCs w:val="24"/>
                <w:lang w:val="ru-RU"/>
              </w:rPr>
              <w:t>Конференция:</w:t>
            </w:r>
          </w:p>
          <w:p w:rsidR="00C14BED" w:rsidRDefault="00C14BED" w:rsidP="001D2DAB">
            <w:pPr>
              <w:pStyle w:val="TableParagraph"/>
              <w:ind w:left="179" w:right="142"/>
              <w:jc w:val="center"/>
              <w:rPr>
                <w:sz w:val="24"/>
                <w:szCs w:val="24"/>
                <w:lang w:val="ru-RU"/>
              </w:rPr>
            </w:pPr>
          </w:p>
          <w:p w:rsidR="00127F86" w:rsidRDefault="00127F86" w:rsidP="00127F86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color w:val="000000" w:themeColor="text1"/>
                <w:sz w:val="24"/>
                <w:szCs w:val="24"/>
                <w:lang w:val="ru-RU" w:eastAsia="en-US"/>
              </w:rPr>
              <w:t>«</w:t>
            </w:r>
            <w:r w:rsidRPr="00CA00D8">
              <w:rPr>
                <w:b/>
                <w:sz w:val="24"/>
                <w:szCs w:val="24"/>
                <w:lang w:val="ru-RU"/>
              </w:rPr>
              <w:t>Как расти, когда рынки не</w:t>
            </w:r>
          </w:p>
          <w:p w:rsidR="00127F86" w:rsidRPr="00CA00D8" w:rsidRDefault="005324AE" w:rsidP="00127F86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р</w:t>
            </w:r>
            <w:r w:rsidR="00127F86" w:rsidRPr="00CA00D8">
              <w:rPr>
                <w:b/>
                <w:sz w:val="24"/>
                <w:szCs w:val="24"/>
                <w:lang w:val="ru-RU"/>
              </w:rPr>
              <w:t>астут</w:t>
            </w:r>
            <w:r>
              <w:rPr>
                <w:b/>
                <w:sz w:val="24"/>
                <w:szCs w:val="24"/>
                <w:lang w:val="ru-RU"/>
              </w:rPr>
              <w:t>?</w:t>
            </w:r>
            <w:r w:rsidR="00127F86">
              <w:rPr>
                <w:b/>
                <w:sz w:val="24"/>
                <w:szCs w:val="24"/>
                <w:lang w:val="ru-RU"/>
              </w:rPr>
              <w:t>»</w:t>
            </w:r>
          </w:p>
          <w:p w:rsidR="00127F86" w:rsidRDefault="00127F86" w:rsidP="00127F86">
            <w:pPr>
              <w:pStyle w:val="TableParagraph"/>
              <w:ind w:left="179" w:right="142"/>
              <w:jc w:val="center"/>
              <w:rPr>
                <w:b/>
                <w:color w:val="000000" w:themeColor="text1"/>
                <w:sz w:val="24"/>
                <w:szCs w:val="24"/>
                <w:lang w:val="ru-RU" w:eastAsia="en-US"/>
              </w:rPr>
            </w:pPr>
          </w:p>
          <w:p w:rsidR="00127F86" w:rsidRPr="00CA00D8" w:rsidRDefault="00127F86" w:rsidP="00127F86">
            <w:pPr>
              <w:pStyle w:val="TableParagraph"/>
              <w:ind w:left="179" w:right="142"/>
              <w:rPr>
                <w:b/>
                <w:sz w:val="24"/>
                <w:szCs w:val="24"/>
                <w:lang w:val="ru-RU" w:eastAsia="en-US"/>
              </w:rPr>
            </w:pPr>
            <w:r w:rsidRPr="005438C4">
              <w:rPr>
                <w:b/>
                <w:color w:val="000000" w:themeColor="text1"/>
                <w:sz w:val="24"/>
                <w:szCs w:val="24"/>
                <w:lang w:val="ru-RU" w:eastAsia="en-US"/>
              </w:rPr>
              <w:t xml:space="preserve">Организаторы: </w:t>
            </w:r>
            <w:r w:rsidRPr="00CA00D8">
              <w:rPr>
                <w:sz w:val="24"/>
                <w:szCs w:val="24"/>
                <w:lang w:val="ru-RU" w:eastAsia="en-US"/>
              </w:rPr>
              <w:t>ВАРПЭ</w:t>
            </w:r>
            <w:r>
              <w:rPr>
                <w:sz w:val="24"/>
                <w:szCs w:val="24"/>
                <w:lang w:val="ru-RU" w:eastAsia="en-US"/>
              </w:rPr>
              <w:t>,</w:t>
            </w:r>
          </w:p>
          <w:p w:rsidR="00127F86" w:rsidRDefault="00127F86" w:rsidP="00127F86">
            <w:pPr>
              <w:pStyle w:val="TableParagraph"/>
              <w:ind w:left="179" w:right="142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AD253F">
              <w:rPr>
                <w:color w:val="000000" w:themeColor="text1"/>
                <w:sz w:val="24"/>
                <w:szCs w:val="24"/>
                <w:lang w:val="ru-RU" w:eastAsia="en-US"/>
              </w:rPr>
              <w:t>Росрыболовство</w:t>
            </w:r>
            <w:r>
              <w:rPr>
                <w:color w:val="000000" w:themeColor="text1"/>
                <w:sz w:val="24"/>
                <w:szCs w:val="24"/>
                <w:lang w:val="ru-RU" w:eastAsia="en-US"/>
              </w:rPr>
              <w:t>, Экспос</w:t>
            </w:r>
            <w:r w:rsidRPr="00AD253F">
              <w:rPr>
                <w:color w:val="000000" w:themeColor="text1"/>
                <w:sz w:val="24"/>
                <w:szCs w:val="24"/>
                <w:lang w:val="ru-RU" w:eastAsia="en-US"/>
              </w:rPr>
              <w:t>олюшенс</w:t>
            </w:r>
            <w:r>
              <w:rPr>
                <w:color w:val="000000" w:themeColor="text1"/>
                <w:sz w:val="24"/>
                <w:szCs w:val="24"/>
                <w:lang w:val="ru-RU" w:eastAsia="en-US"/>
              </w:rPr>
              <w:t xml:space="preserve"> </w:t>
            </w:r>
            <w:r w:rsidRPr="00AD253F">
              <w:rPr>
                <w:color w:val="000000" w:themeColor="text1"/>
                <w:sz w:val="24"/>
                <w:szCs w:val="24"/>
                <w:lang w:val="ru-RU" w:eastAsia="en-US"/>
              </w:rPr>
              <w:t>Груп</w:t>
            </w:r>
            <w:r>
              <w:rPr>
                <w:color w:val="000000" w:themeColor="text1"/>
                <w:sz w:val="24"/>
                <w:szCs w:val="24"/>
                <w:lang w:val="ru-RU" w:eastAsia="en-US"/>
              </w:rPr>
              <w:t>п</w:t>
            </w:r>
          </w:p>
          <w:p w:rsidR="008013D0" w:rsidRPr="005438C4" w:rsidRDefault="00127F86" w:rsidP="00127F86">
            <w:pPr>
              <w:pStyle w:val="TableParagraph"/>
              <w:ind w:left="179" w:right="142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5438C4">
              <w:rPr>
                <w:b/>
                <w:color w:val="000000" w:themeColor="text1"/>
                <w:sz w:val="24"/>
                <w:szCs w:val="24"/>
                <w:lang w:val="ru-RU" w:eastAsia="en-US"/>
              </w:rPr>
              <w:t>Модератор:</w:t>
            </w:r>
            <w:r w:rsidRPr="008C4279">
              <w:rPr>
                <w:sz w:val="28"/>
                <w:szCs w:val="28"/>
                <w:lang w:val="ru-RU"/>
              </w:rPr>
              <w:t xml:space="preserve"> </w:t>
            </w:r>
            <w:r w:rsidRPr="00CA00D8">
              <w:rPr>
                <w:sz w:val="24"/>
                <w:szCs w:val="24"/>
                <w:lang w:val="ru-RU"/>
              </w:rPr>
              <w:t>Кирилл Токарев, шеф-редактор, ведущий авторских программ РБК</w:t>
            </w:r>
          </w:p>
        </w:tc>
        <w:tc>
          <w:tcPr>
            <w:tcW w:w="1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F86" w:rsidRPr="00CA00D8" w:rsidRDefault="00127F86" w:rsidP="00127F86">
            <w:pPr>
              <w:pStyle w:val="TableParagraph"/>
              <w:ind w:left="152" w:right="217"/>
              <w:jc w:val="both"/>
              <w:rPr>
                <w:sz w:val="24"/>
                <w:szCs w:val="24"/>
                <w:lang w:val="ru-RU"/>
              </w:rPr>
            </w:pPr>
            <w:r w:rsidRPr="005438C4">
              <w:rPr>
                <w:b/>
                <w:color w:val="000000" w:themeColor="text1"/>
                <w:sz w:val="24"/>
                <w:szCs w:val="24"/>
                <w:lang w:val="ru-RU" w:eastAsia="en-US"/>
              </w:rPr>
              <w:t>Легенда:</w:t>
            </w:r>
            <w:r w:rsidRPr="005438C4">
              <w:rPr>
                <w:color w:val="000000" w:themeColor="text1"/>
                <w:sz w:val="24"/>
                <w:szCs w:val="24"/>
                <w:lang w:val="ru-RU" w:eastAsia="en-US"/>
              </w:rPr>
              <w:t xml:space="preserve"> </w:t>
            </w:r>
            <w:r w:rsidRPr="00CA00D8">
              <w:rPr>
                <w:sz w:val="24"/>
                <w:szCs w:val="24"/>
                <w:lang w:val="ru-RU"/>
              </w:rPr>
              <w:t>Мировой рыбный рынок находится в состоянии стагнации с 2008 года. Незначительный рост не носит устойчивого характера. Продажи в отдельных сегментах мирового рыбного рынка не растут в течение уже нескольких лет, а в большинстве случаев рост продаж обусловлен исключительно ростом цен.</w:t>
            </w:r>
          </w:p>
          <w:p w:rsidR="00127F86" w:rsidRDefault="00127F86" w:rsidP="00127F86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</w:t>
            </w:r>
            <w:r w:rsidR="00473E87">
              <w:rPr>
                <w:sz w:val="24"/>
                <w:szCs w:val="24"/>
                <w:lang w:val="ru-RU"/>
              </w:rPr>
              <w:t xml:space="preserve">      </w:t>
            </w:r>
            <w:r w:rsidRPr="00CA00D8">
              <w:rPr>
                <w:sz w:val="24"/>
                <w:szCs w:val="24"/>
                <w:lang w:val="ru-RU"/>
              </w:rPr>
              <w:t xml:space="preserve">Каким образом на внутренний рынок России влияют тенденции мирового рыбного рынка и как повлияет на </w:t>
            </w:r>
            <w:r>
              <w:rPr>
                <w:sz w:val="24"/>
                <w:szCs w:val="24"/>
                <w:lang w:val="ru-RU"/>
              </w:rPr>
              <w:t xml:space="preserve">   </w:t>
            </w:r>
          </w:p>
          <w:p w:rsidR="00127F86" w:rsidRDefault="00127F86" w:rsidP="00127F86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</w:t>
            </w:r>
            <w:r w:rsidRPr="00CA00D8">
              <w:rPr>
                <w:sz w:val="24"/>
                <w:szCs w:val="24"/>
                <w:lang w:val="ru-RU"/>
              </w:rPr>
              <w:t xml:space="preserve">рынок строящиеся в рамках инвестиционных квот новые рыбопромысловые и перерабатывающие 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127F86" w:rsidRPr="00CA00D8" w:rsidRDefault="00127F86" w:rsidP="00127F86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</w:t>
            </w:r>
            <w:r w:rsidRPr="00CA00D8">
              <w:rPr>
                <w:sz w:val="24"/>
                <w:szCs w:val="24"/>
                <w:lang w:val="ru-RU"/>
              </w:rPr>
              <w:t>мощности.</w:t>
            </w:r>
          </w:p>
          <w:p w:rsidR="00127F86" w:rsidRDefault="00127F86" w:rsidP="00127F86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</w:t>
            </w:r>
            <w:r w:rsidR="00473E87">
              <w:rPr>
                <w:sz w:val="24"/>
                <w:szCs w:val="24"/>
                <w:lang w:val="ru-RU"/>
              </w:rPr>
              <w:t xml:space="preserve">     </w:t>
            </w:r>
            <w:r w:rsidRPr="00CA00D8">
              <w:rPr>
                <w:sz w:val="24"/>
                <w:szCs w:val="24"/>
                <w:lang w:val="ru-RU"/>
              </w:rPr>
              <w:t>Насколько эффективным может оказаться создание вертикально интегрированные</w:t>
            </w:r>
            <w:r>
              <w:rPr>
                <w:sz w:val="24"/>
                <w:szCs w:val="24"/>
                <w:lang w:val="ru-RU"/>
              </w:rPr>
              <w:t xml:space="preserve"> компании?</w:t>
            </w:r>
          </w:p>
          <w:p w:rsidR="00127F86" w:rsidRPr="00473E87" w:rsidRDefault="00127F86" w:rsidP="00127F86">
            <w:pPr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</w:t>
            </w:r>
            <w:r w:rsidRPr="00473E87">
              <w:rPr>
                <w:b/>
                <w:sz w:val="24"/>
                <w:szCs w:val="24"/>
                <w:lang w:val="ru-RU"/>
              </w:rPr>
              <w:t>Вопросы для обсуждения:</w:t>
            </w:r>
          </w:p>
          <w:p w:rsidR="00127F86" w:rsidRPr="00CA00D8" w:rsidRDefault="00127F86" w:rsidP="00127F86">
            <w:pPr>
              <w:rPr>
                <w:sz w:val="24"/>
                <w:szCs w:val="24"/>
                <w:lang w:val="ru-RU"/>
              </w:rPr>
            </w:pPr>
            <w:r w:rsidRPr="00CA00D8">
              <w:rPr>
                <w:sz w:val="24"/>
                <w:szCs w:val="24"/>
                <w:lang w:val="ru-RU"/>
              </w:rPr>
              <w:t xml:space="preserve">   1. Структура мирового рыбного рынка через десять лет.</w:t>
            </w:r>
          </w:p>
          <w:p w:rsidR="00127F86" w:rsidRPr="00CA00D8" w:rsidRDefault="00127F86" w:rsidP="00127F8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2. П</w:t>
            </w:r>
            <w:r w:rsidRPr="00CA00D8">
              <w:rPr>
                <w:sz w:val="24"/>
                <w:szCs w:val="24"/>
                <w:lang w:val="ru-RU"/>
              </w:rPr>
              <w:t>ерспективные рыночн</w:t>
            </w:r>
            <w:r>
              <w:rPr>
                <w:sz w:val="24"/>
                <w:szCs w:val="24"/>
                <w:lang w:val="ru-RU"/>
              </w:rPr>
              <w:t>ые ниши на мировом рыбном рынке.</w:t>
            </w:r>
          </w:p>
          <w:p w:rsidR="00127F86" w:rsidRPr="00CA00D8" w:rsidRDefault="00127F86" w:rsidP="00127F8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3. К</w:t>
            </w:r>
            <w:r w:rsidRPr="00CA00D8">
              <w:rPr>
                <w:sz w:val="24"/>
                <w:szCs w:val="24"/>
                <w:lang w:val="ru-RU"/>
              </w:rPr>
              <w:t xml:space="preserve">онкуренция национальных </w:t>
            </w:r>
            <w:r>
              <w:rPr>
                <w:sz w:val="24"/>
                <w:szCs w:val="24"/>
                <w:lang w:val="ru-RU"/>
              </w:rPr>
              <w:t>брендов на мировом рыбном рынке.</w:t>
            </w:r>
          </w:p>
          <w:p w:rsidR="00127F86" w:rsidRPr="00CA00D8" w:rsidRDefault="00127F86" w:rsidP="00127F8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4. Н</w:t>
            </w:r>
            <w:r w:rsidRPr="00CA00D8">
              <w:rPr>
                <w:sz w:val="24"/>
                <w:szCs w:val="24"/>
                <w:lang w:val="ru-RU"/>
              </w:rPr>
              <w:t xml:space="preserve">ациональные стратегии увеличения продаж </w:t>
            </w:r>
            <w:r>
              <w:rPr>
                <w:sz w:val="24"/>
                <w:szCs w:val="24"/>
                <w:lang w:val="ru-RU"/>
              </w:rPr>
              <w:t>на мировом рыбном рынке.</w:t>
            </w:r>
          </w:p>
          <w:p w:rsidR="00127F86" w:rsidRPr="00CA00D8" w:rsidRDefault="00127F86" w:rsidP="00127F8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5. Е</w:t>
            </w:r>
            <w:r w:rsidRPr="00CA00D8">
              <w:rPr>
                <w:sz w:val="24"/>
                <w:szCs w:val="24"/>
                <w:lang w:val="ru-RU"/>
              </w:rPr>
              <w:t>сть ли будущее у рыбных консервов</w:t>
            </w:r>
            <w:r>
              <w:rPr>
                <w:sz w:val="24"/>
                <w:szCs w:val="24"/>
                <w:lang w:val="ru-RU"/>
              </w:rPr>
              <w:t>?</w:t>
            </w:r>
          </w:p>
          <w:p w:rsidR="00127F86" w:rsidRPr="00CA00D8" w:rsidRDefault="00127F86" w:rsidP="00127F8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6. К</w:t>
            </w:r>
            <w:r w:rsidRPr="00CA00D8">
              <w:rPr>
                <w:sz w:val="24"/>
                <w:szCs w:val="24"/>
                <w:lang w:val="ru-RU"/>
              </w:rPr>
              <w:t>огда потребитель перейдёт на по</w:t>
            </w:r>
            <w:r>
              <w:rPr>
                <w:sz w:val="24"/>
                <w:szCs w:val="24"/>
                <w:lang w:val="ru-RU"/>
              </w:rPr>
              <w:t>купку исключительно свежей рыбы?</w:t>
            </w:r>
          </w:p>
          <w:p w:rsidR="008013D0" w:rsidRPr="005438C4" w:rsidRDefault="00127F86" w:rsidP="00127F86">
            <w:pPr>
              <w:pStyle w:val="TableParagraph"/>
              <w:ind w:left="152" w:right="217"/>
              <w:jc w:val="both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/>
              </w:rPr>
              <w:t xml:space="preserve">   7. Р</w:t>
            </w:r>
            <w:r w:rsidRPr="00CA00D8">
              <w:rPr>
                <w:sz w:val="24"/>
                <w:szCs w:val="24"/>
                <w:lang w:val="ru-RU"/>
              </w:rPr>
              <w:t>ыбные биржи: способ расширения с</w:t>
            </w:r>
            <w:r>
              <w:rPr>
                <w:sz w:val="24"/>
                <w:szCs w:val="24"/>
                <w:lang w:val="ru-RU"/>
              </w:rPr>
              <w:t>проса или фискальный инструмент?</w:t>
            </w:r>
          </w:p>
        </w:tc>
      </w:tr>
      <w:tr w:rsidR="008013D0" w:rsidRPr="005438C4" w:rsidTr="00473E87">
        <w:tc>
          <w:tcPr>
            <w:tcW w:w="35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3D0" w:rsidRPr="005438C4" w:rsidRDefault="008013D0" w:rsidP="001D2DAB">
            <w:pPr>
              <w:pStyle w:val="TableParagraph"/>
              <w:ind w:left="179" w:right="142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1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F86" w:rsidRPr="0002112D" w:rsidRDefault="00127F86" w:rsidP="00127F86">
            <w:pPr>
              <w:pStyle w:val="TableParagraph"/>
              <w:ind w:left="152" w:right="217"/>
              <w:jc w:val="both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5438C4">
              <w:rPr>
                <w:b/>
                <w:color w:val="000000" w:themeColor="text1"/>
                <w:sz w:val="24"/>
                <w:szCs w:val="24"/>
                <w:lang w:val="ru-RU" w:eastAsia="en-US"/>
              </w:rPr>
              <w:t xml:space="preserve">Спикеры: </w:t>
            </w:r>
          </w:p>
          <w:p w:rsidR="00127F86" w:rsidRPr="0002112D" w:rsidRDefault="00127F86" w:rsidP="00127F86">
            <w:pPr>
              <w:pStyle w:val="a6"/>
              <w:numPr>
                <w:ilvl w:val="0"/>
                <w:numId w:val="4"/>
              </w:numPr>
              <w:rPr>
                <w:sz w:val="24"/>
                <w:szCs w:val="24"/>
                <w:lang w:val="ru-RU"/>
              </w:rPr>
            </w:pPr>
            <w:r w:rsidRPr="0002112D">
              <w:rPr>
                <w:sz w:val="24"/>
                <w:szCs w:val="24"/>
                <w:lang w:val="ru-RU"/>
              </w:rPr>
              <w:t>Алексей Федоров – креативный директор ВВДО;</w:t>
            </w:r>
          </w:p>
          <w:p w:rsidR="00127F86" w:rsidRPr="0002112D" w:rsidRDefault="00127F86" w:rsidP="00127F86">
            <w:pPr>
              <w:pStyle w:val="a6"/>
              <w:numPr>
                <w:ilvl w:val="0"/>
                <w:numId w:val="4"/>
              </w:numPr>
              <w:rPr>
                <w:sz w:val="24"/>
                <w:szCs w:val="24"/>
                <w:lang w:val="ru-RU"/>
              </w:rPr>
            </w:pPr>
            <w:r w:rsidRPr="0002112D">
              <w:rPr>
                <w:sz w:val="24"/>
                <w:szCs w:val="24"/>
                <w:lang w:val="ru-RU"/>
              </w:rPr>
              <w:t xml:space="preserve">Игорь </w:t>
            </w:r>
            <w:proofErr w:type="spellStart"/>
            <w:r w:rsidRPr="0002112D">
              <w:rPr>
                <w:sz w:val="24"/>
                <w:szCs w:val="24"/>
                <w:lang w:val="ru-RU"/>
              </w:rPr>
              <w:t>Бухаров</w:t>
            </w:r>
            <w:proofErr w:type="spellEnd"/>
            <w:r w:rsidRPr="0002112D">
              <w:rPr>
                <w:sz w:val="24"/>
                <w:szCs w:val="24"/>
                <w:lang w:val="ru-RU"/>
              </w:rPr>
              <w:t xml:space="preserve"> – президент Федерации рестораторов и </w:t>
            </w:r>
            <w:proofErr w:type="spellStart"/>
            <w:r w:rsidRPr="0002112D">
              <w:rPr>
                <w:sz w:val="24"/>
                <w:szCs w:val="24"/>
                <w:lang w:val="ru-RU"/>
              </w:rPr>
              <w:t>отельеров</w:t>
            </w:r>
            <w:proofErr w:type="spellEnd"/>
            <w:r w:rsidRPr="0002112D">
              <w:rPr>
                <w:sz w:val="24"/>
                <w:szCs w:val="24"/>
                <w:lang w:val="ru-RU"/>
              </w:rPr>
              <w:t xml:space="preserve"> России;</w:t>
            </w:r>
          </w:p>
          <w:p w:rsidR="00127F86" w:rsidRPr="0002112D" w:rsidRDefault="00127F86" w:rsidP="00127F86">
            <w:pPr>
              <w:pStyle w:val="a6"/>
              <w:numPr>
                <w:ilvl w:val="0"/>
                <w:numId w:val="4"/>
              </w:numPr>
              <w:rPr>
                <w:sz w:val="24"/>
                <w:szCs w:val="24"/>
                <w:lang w:val="ru-RU"/>
              </w:rPr>
            </w:pPr>
            <w:r w:rsidRPr="0002112D">
              <w:rPr>
                <w:sz w:val="24"/>
                <w:szCs w:val="24"/>
                <w:lang w:val="ru-RU"/>
              </w:rPr>
              <w:t xml:space="preserve">Представитель </w:t>
            </w:r>
            <w:r w:rsidRPr="0002112D">
              <w:rPr>
                <w:sz w:val="24"/>
                <w:szCs w:val="24"/>
              </w:rPr>
              <w:t>FAO</w:t>
            </w:r>
            <w:r w:rsidRPr="0002112D">
              <w:rPr>
                <w:sz w:val="24"/>
                <w:szCs w:val="24"/>
                <w:lang w:val="ru-RU"/>
              </w:rPr>
              <w:t>;</w:t>
            </w:r>
          </w:p>
          <w:p w:rsidR="00127F86" w:rsidRPr="0002112D" w:rsidRDefault="00127F86" w:rsidP="00127F86">
            <w:pPr>
              <w:pStyle w:val="a6"/>
              <w:numPr>
                <w:ilvl w:val="0"/>
                <w:numId w:val="4"/>
              </w:numPr>
              <w:rPr>
                <w:sz w:val="24"/>
                <w:szCs w:val="24"/>
                <w:lang w:val="ru-RU"/>
              </w:rPr>
            </w:pPr>
            <w:r w:rsidRPr="0002112D">
              <w:rPr>
                <w:sz w:val="24"/>
                <w:szCs w:val="24"/>
                <w:lang w:val="ru-RU"/>
              </w:rPr>
              <w:lastRenderedPageBreak/>
              <w:t xml:space="preserve">Адриан </w:t>
            </w:r>
            <w:proofErr w:type="spellStart"/>
            <w:r w:rsidRPr="0002112D">
              <w:rPr>
                <w:sz w:val="24"/>
                <w:szCs w:val="24"/>
                <w:lang w:val="ru-RU"/>
              </w:rPr>
              <w:t>Сливотски</w:t>
            </w:r>
            <w:proofErr w:type="spellEnd"/>
            <w:r w:rsidRPr="0002112D">
              <w:rPr>
                <w:sz w:val="24"/>
                <w:szCs w:val="24"/>
                <w:lang w:val="ru-RU"/>
              </w:rPr>
              <w:t xml:space="preserve"> – международный эксперт в области консалтинга, автор бестселлеров «Вверх: семь стратегий, как превратить неудачи в большие победы» и «Миграция ценности»;</w:t>
            </w:r>
          </w:p>
          <w:p w:rsidR="008013D0" w:rsidRPr="005438C4" w:rsidRDefault="00127F86" w:rsidP="00127F86">
            <w:pPr>
              <w:pStyle w:val="TableParagraph"/>
              <w:numPr>
                <w:ilvl w:val="0"/>
                <w:numId w:val="4"/>
              </w:numPr>
              <w:ind w:right="217"/>
              <w:jc w:val="both"/>
              <w:rPr>
                <w:b/>
                <w:color w:val="000000" w:themeColor="text1"/>
                <w:sz w:val="24"/>
                <w:szCs w:val="24"/>
                <w:lang w:val="ru-RU" w:eastAsia="en-US"/>
              </w:rPr>
            </w:pPr>
            <w:r w:rsidRPr="0002112D">
              <w:rPr>
                <w:sz w:val="24"/>
                <w:szCs w:val="24"/>
                <w:lang w:val="ru-RU"/>
              </w:rPr>
              <w:t>Представитель Норвежского Совета по экспорту рыбы.</w:t>
            </w:r>
          </w:p>
        </w:tc>
      </w:tr>
      <w:tr w:rsidR="00F12A1B" w:rsidRPr="005438C4" w:rsidTr="00473E87">
        <w:tc>
          <w:tcPr>
            <w:tcW w:w="3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A1B" w:rsidRPr="005438C4" w:rsidRDefault="00F12A1B" w:rsidP="00F12A1B">
            <w:pPr>
              <w:pStyle w:val="TableParagraph"/>
              <w:ind w:left="179" w:right="142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438C4">
              <w:rPr>
                <w:b/>
                <w:color w:val="000000" w:themeColor="text1"/>
                <w:sz w:val="24"/>
                <w:szCs w:val="24"/>
                <w:lang w:val="ru-RU" w:eastAsia="en-US"/>
              </w:rPr>
              <w:lastRenderedPageBreak/>
              <w:t>Кофе-брейк с 1</w:t>
            </w:r>
            <w:r>
              <w:rPr>
                <w:b/>
                <w:color w:val="000000" w:themeColor="text1"/>
                <w:sz w:val="24"/>
                <w:szCs w:val="24"/>
                <w:lang w:val="ru-RU" w:eastAsia="en-US"/>
              </w:rPr>
              <w:t>3</w:t>
            </w:r>
            <w:r w:rsidRPr="005438C4">
              <w:rPr>
                <w:b/>
                <w:color w:val="000000" w:themeColor="text1"/>
                <w:sz w:val="24"/>
                <w:szCs w:val="24"/>
                <w:lang w:val="ru-RU" w:eastAsia="en-US"/>
              </w:rPr>
              <w:t>:</w:t>
            </w:r>
            <w:r>
              <w:rPr>
                <w:b/>
                <w:color w:val="000000" w:themeColor="text1"/>
                <w:sz w:val="24"/>
                <w:szCs w:val="24"/>
                <w:lang w:val="ru-RU" w:eastAsia="en-US"/>
              </w:rPr>
              <w:t>0</w:t>
            </w:r>
            <w:r w:rsidRPr="005438C4">
              <w:rPr>
                <w:b/>
                <w:color w:val="000000" w:themeColor="text1"/>
                <w:sz w:val="24"/>
                <w:szCs w:val="24"/>
                <w:lang w:val="ru-RU" w:eastAsia="en-US"/>
              </w:rPr>
              <w:t>0 до 1</w:t>
            </w:r>
            <w:r>
              <w:rPr>
                <w:b/>
                <w:color w:val="000000" w:themeColor="text1"/>
                <w:sz w:val="24"/>
                <w:szCs w:val="24"/>
                <w:lang w:val="ru-RU" w:eastAsia="en-US"/>
              </w:rPr>
              <w:t>4</w:t>
            </w:r>
            <w:r w:rsidRPr="005438C4">
              <w:rPr>
                <w:b/>
                <w:color w:val="000000" w:themeColor="text1"/>
                <w:sz w:val="24"/>
                <w:szCs w:val="24"/>
                <w:lang w:val="ru-RU" w:eastAsia="en-US"/>
              </w:rPr>
              <w:t>:</w:t>
            </w:r>
            <w:r>
              <w:rPr>
                <w:b/>
                <w:color w:val="000000" w:themeColor="text1"/>
                <w:sz w:val="24"/>
                <w:szCs w:val="24"/>
                <w:lang w:val="ru-RU" w:eastAsia="en-US"/>
              </w:rPr>
              <w:t>0</w:t>
            </w:r>
            <w:r w:rsidRPr="005438C4">
              <w:rPr>
                <w:b/>
                <w:color w:val="000000" w:themeColor="text1"/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1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A1B" w:rsidRPr="005438C4" w:rsidRDefault="00F12A1B" w:rsidP="00127F86">
            <w:pPr>
              <w:pStyle w:val="TableParagraph"/>
              <w:ind w:left="152" w:right="217"/>
              <w:jc w:val="both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9F546E" w:rsidRPr="005438C4" w:rsidTr="00473E87">
        <w:tc>
          <w:tcPr>
            <w:tcW w:w="355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A6FCF" w:rsidRPr="005438C4" w:rsidRDefault="00DA6FCF" w:rsidP="001D2DAB">
            <w:pPr>
              <w:pStyle w:val="TableParagraph"/>
              <w:ind w:left="179" w:right="142"/>
              <w:jc w:val="center"/>
              <w:rPr>
                <w:b/>
                <w:color w:val="000000" w:themeColor="text1"/>
                <w:sz w:val="24"/>
                <w:szCs w:val="24"/>
                <w:lang w:val="ru-RU" w:eastAsia="en-US"/>
              </w:rPr>
            </w:pPr>
            <w:r w:rsidRPr="005438C4">
              <w:rPr>
                <w:b/>
                <w:color w:val="000000" w:themeColor="text1"/>
                <w:sz w:val="24"/>
                <w:szCs w:val="24"/>
                <w:lang w:val="ru-RU" w:eastAsia="en-US"/>
              </w:rPr>
              <w:t xml:space="preserve">Павильон </w:t>
            </w:r>
          </w:p>
          <w:p w:rsidR="00DA6FCF" w:rsidRPr="005438C4" w:rsidRDefault="00DA6FCF" w:rsidP="001D2DAB">
            <w:pPr>
              <w:pStyle w:val="TableParagraph"/>
              <w:ind w:left="179" w:right="142"/>
              <w:jc w:val="center"/>
              <w:rPr>
                <w:b/>
                <w:color w:val="000000" w:themeColor="text1"/>
                <w:sz w:val="24"/>
                <w:szCs w:val="24"/>
                <w:lang w:val="ru-RU" w:eastAsia="en-US"/>
              </w:rPr>
            </w:pPr>
            <w:r w:rsidRPr="005438C4">
              <w:rPr>
                <w:b/>
                <w:color w:val="000000" w:themeColor="text1"/>
                <w:sz w:val="24"/>
                <w:szCs w:val="24"/>
                <w:lang w:val="ru-RU" w:eastAsia="en-US"/>
              </w:rPr>
              <w:t xml:space="preserve">Зал № </w:t>
            </w:r>
          </w:p>
          <w:p w:rsidR="009F546E" w:rsidRPr="005438C4" w:rsidRDefault="00204FC5" w:rsidP="001D2DAB">
            <w:pPr>
              <w:pStyle w:val="TableParagraph"/>
              <w:ind w:left="179" w:right="142"/>
              <w:jc w:val="center"/>
              <w:rPr>
                <w:b/>
                <w:color w:val="000000" w:themeColor="text1"/>
                <w:sz w:val="24"/>
                <w:szCs w:val="24"/>
                <w:lang w:val="ru-RU"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val="ru-RU" w:eastAsia="en-US"/>
              </w:rPr>
              <w:t>1</w:t>
            </w:r>
            <w:r w:rsidR="00F12A1B">
              <w:rPr>
                <w:b/>
                <w:color w:val="000000" w:themeColor="text1"/>
                <w:sz w:val="24"/>
                <w:szCs w:val="24"/>
                <w:lang w:val="ru-RU" w:eastAsia="en-US"/>
              </w:rPr>
              <w:t>4</w:t>
            </w:r>
            <w:r>
              <w:rPr>
                <w:b/>
                <w:color w:val="000000" w:themeColor="text1"/>
                <w:sz w:val="24"/>
                <w:szCs w:val="24"/>
                <w:lang w:val="ru-RU" w:eastAsia="en-US"/>
              </w:rPr>
              <w:t>:</w:t>
            </w:r>
            <w:r w:rsidR="00F12A1B">
              <w:rPr>
                <w:b/>
                <w:color w:val="000000" w:themeColor="text1"/>
                <w:sz w:val="24"/>
                <w:szCs w:val="24"/>
                <w:lang w:val="ru-RU" w:eastAsia="en-US"/>
              </w:rPr>
              <w:t>0</w:t>
            </w:r>
            <w:r w:rsidR="009B3845" w:rsidRPr="005438C4">
              <w:rPr>
                <w:b/>
                <w:color w:val="000000" w:themeColor="text1"/>
                <w:sz w:val="24"/>
                <w:szCs w:val="24"/>
                <w:lang w:val="ru-RU" w:eastAsia="en-US"/>
              </w:rPr>
              <w:t>0–</w:t>
            </w:r>
            <w:r w:rsidR="009F546E" w:rsidRPr="005438C4">
              <w:rPr>
                <w:b/>
                <w:color w:val="000000" w:themeColor="text1"/>
                <w:sz w:val="24"/>
                <w:szCs w:val="24"/>
                <w:lang w:val="ru-RU" w:eastAsia="en-US"/>
              </w:rPr>
              <w:t>1</w:t>
            </w:r>
            <w:r w:rsidR="00F12A1B">
              <w:rPr>
                <w:b/>
                <w:color w:val="000000" w:themeColor="text1"/>
                <w:sz w:val="24"/>
                <w:szCs w:val="24"/>
                <w:lang w:val="ru-RU" w:eastAsia="en-US"/>
              </w:rPr>
              <w:t>6</w:t>
            </w:r>
            <w:r w:rsidR="009F546E" w:rsidRPr="005438C4">
              <w:rPr>
                <w:b/>
                <w:color w:val="000000" w:themeColor="text1"/>
                <w:sz w:val="24"/>
                <w:szCs w:val="24"/>
                <w:lang w:val="ru-RU" w:eastAsia="en-US"/>
              </w:rPr>
              <w:t>:</w:t>
            </w:r>
            <w:r w:rsidR="00F12A1B">
              <w:rPr>
                <w:b/>
                <w:color w:val="000000" w:themeColor="text1"/>
                <w:sz w:val="24"/>
                <w:szCs w:val="24"/>
                <w:lang w:val="ru-RU" w:eastAsia="en-US"/>
              </w:rPr>
              <w:t>0</w:t>
            </w:r>
            <w:r>
              <w:rPr>
                <w:b/>
                <w:color w:val="000000" w:themeColor="text1"/>
                <w:sz w:val="24"/>
                <w:szCs w:val="24"/>
                <w:lang w:val="ru-RU" w:eastAsia="en-US"/>
              </w:rPr>
              <w:t>0</w:t>
            </w:r>
          </w:p>
          <w:p w:rsidR="009F546E" w:rsidRPr="005438C4" w:rsidRDefault="009F546E" w:rsidP="001D2DAB">
            <w:pPr>
              <w:pStyle w:val="TableParagraph"/>
              <w:ind w:left="179" w:right="142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</w:p>
          <w:p w:rsidR="009F546E" w:rsidRDefault="009F546E" w:rsidP="001D2DAB">
            <w:pPr>
              <w:pStyle w:val="TableParagraph"/>
              <w:ind w:left="179" w:right="142"/>
              <w:jc w:val="center"/>
              <w:rPr>
                <w:sz w:val="24"/>
                <w:szCs w:val="24"/>
                <w:lang w:val="ru-RU"/>
              </w:rPr>
            </w:pPr>
            <w:r w:rsidRPr="005438C4">
              <w:rPr>
                <w:sz w:val="24"/>
                <w:szCs w:val="24"/>
                <w:lang w:val="ru-RU"/>
              </w:rPr>
              <w:t>Круглый стол</w:t>
            </w:r>
            <w:r w:rsidR="009B3845" w:rsidRPr="005438C4">
              <w:rPr>
                <w:sz w:val="24"/>
                <w:szCs w:val="24"/>
                <w:lang w:val="ru-RU"/>
              </w:rPr>
              <w:t xml:space="preserve"> № 3</w:t>
            </w:r>
            <w:r w:rsidRPr="005438C4">
              <w:rPr>
                <w:sz w:val="24"/>
                <w:szCs w:val="24"/>
                <w:lang w:val="ru-RU"/>
              </w:rPr>
              <w:t xml:space="preserve"> </w:t>
            </w:r>
          </w:p>
          <w:p w:rsidR="00C14BED" w:rsidRPr="005438C4" w:rsidRDefault="00C14BED" w:rsidP="001D2DAB">
            <w:pPr>
              <w:pStyle w:val="TableParagraph"/>
              <w:ind w:left="179" w:right="142"/>
              <w:jc w:val="center"/>
              <w:rPr>
                <w:sz w:val="24"/>
                <w:szCs w:val="24"/>
                <w:lang w:val="ru-RU"/>
              </w:rPr>
            </w:pPr>
          </w:p>
          <w:p w:rsidR="00963847" w:rsidRDefault="00204FC5" w:rsidP="00DB639B">
            <w:pPr>
              <w:pStyle w:val="TableParagraph"/>
              <w:ind w:left="539" w:right="142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204FC5">
              <w:rPr>
                <w:b/>
                <w:bCs/>
                <w:sz w:val="24"/>
                <w:szCs w:val="24"/>
                <w:lang w:val="ru-RU"/>
              </w:rPr>
              <w:t>«</w:t>
            </w:r>
            <w:r w:rsidR="00E664D1">
              <w:rPr>
                <w:b/>
                <w:bCs/>
                <w:sz w:val="24"/>
                <w:szCs w:val="24"/>
                <w:lang w:val="ru-RU"/>
              </w:rPr>
              <w:t>Трудовые ресурсы. Новое поколение</w:t>
            </w:r>
            <w:r w:rsidRPr="00204FC5">
              <w:rPr>
                <w:b/>
                <w:bCs/>
                <w:sz w:val="24"/>
                <w:szCs w:val="24"/>
                <w:lang w:val="ru-RU"/>
              </w:rPr>
              <w:t>»</w:t>
            </w:r>
          </w:p>
          <w:p w:rsidR="003F2240" w:rsidRPr="005438C4" w:rsidRDefault="003F2240" w:rsidP="000C0588">
            <w:pPr>
              <w:pStyle w:val="TableParagraph"/>
              <w:ind w:left="179" w:right="142"/>
              <w:jc w:val="center"/>
              <w:rPr>
                <w:sz w:val="24"/>
                <w:szCs w:val="24"/>
                <w:lang w:val="ru-RU"/>
              </w:rPr>
            </w:pPr>
          </w:p>
          <w:p w:rsidR="00963847" w:rsidRPr="005438C4" w:rsidRDefault="00963847" w:rsidP="00963847">
            <w:pPr>
              <w:pStyle w:val="TableParagraph"/>
              <w:ind w:left="179" w:right="142"/>
              <w:jc w:val="center"/>
              <w:rPr>
                <w:b/>
                <w:sz w:val="24"/>
                <w:szCs w:val="24"/>
                <w:lang w:val="ru-RU" w:eastAsia="en-US"/>
              </w:rPr>
            </w:pPr>
          </w:p>
          <w:p w:rsidR="00963847" w:rsidRPr="005438C4" w:rsidRDefault="00963847" w:rsidP="00963847">
            <w:pPr>
              <w:pStyle w:val="TableParagraph"/>
              <w:ind w:left="179" w:right="142"/>
              <w:rPr>
                <w:b/>
                <w:sz w:val="24"/>
                <w:szCs w:val="24"/>
                <w:lang w:val="ru-RU" w:eastAsia="en-US"/>
              </w:rPr>
            </w:pPr>
            <w:r w:rsidRPr="005438C4">
              <w:rPr>
                <w:b/>
                <w:sz w:val="24"/>
                <w:szCs w:val="24"/>
                <w:lang w:val="ru-RU" w:eastAsia="en-US"/>
              </w:rPr>
              <w:t>Организаторы:</w:t>
            </w:r>
          </w:p>
          <w:p w:rsidR="00963847" w:rsidRDefault="00204FC5" w:rsidP="00204FC5">
            <w:pPr>
              <w:pStyle w:val="TableParagraph"/>
              <w:ind w:left="179" w:right="142"/>
              <w:rPr>
                <w:sz w:val="24"/>
                <w:szCs w:val="24"/>
                <w:lang w:val="ru-RU" w:eastAsia="en-US"/>
              </w:rPr>
            </w:pPr>
            <w:r w:rsidRPr="00204FC5">
              <w:rPr>
                <w:sz w:val="24"/>
                <w:szCs w:val="24"/>
                <w:lang w:val="ru-RU" w:eastAsia="en-US"/>
              </w:rPr>
              <w:t xml:space="preserve">Росрыболовство, ФГБНУ «ВНИРО», ВАРПЭ, </w:t>
            </w:r>
            <w:r w:rsidR="006F3B2B" w:rsidRPr="007600BC">
              <w:rPr>
                <w:color w:val="000000" w:themeColor="text1"/>
                <w:sz w:val="24"/>
                <w:szCs w:val="24"/>
                <w:lang w:val="ru-RU" w:eastAsia="en-US"/>
              </w:rPr>
              <w:t>Экспосолюшенс Групп</w:t>
            </w:r>
          </w:p>
          <w:p w:rsidR="00204FC5" w:rsidRPr="005438C4" w:rsidRDefault="00204FC5" w:rsidP="00204FC5">
            <w:pPr>
              <w:pStyle w:val="TableParagraph"/>
              <w:ind w:left="179" w:right="142"/>
              <w:rPr>
                <w:b/>
                <w:sz w:val="24"/>
                <w:szCs w:val="24"/>
                <w:lang w:val="ru-RU" w:eastAsia="en-US"/>
              </w:rPr>
            </w:pPr>
          </w:p>
          <w:p w:rsidR="009F546E" w:rsidRPr="005438C4" w:rsidRDefault="00963847" w:rsidP="001848C3">
            <w:pPr>
              <w:pStyle w:val="TableParagraph"/>
              <w:ind w:left="179" w:right="142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5438C4">
              <w:rPr>
                <w:b/>
                <w:sz w:val="24"/>
                <w:szCs w:val="24"/>
                <w:lang w:val="ru-RU" w:eastAsia="en-US"/>
              </w:rPr>
              <w:t>Модератор:</w:t>
            </w:r>
          </w:p>
        </w:tc>
        <w:tc>
          <w:tcPr>
            <w:tcW w:w="1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40" w:rsidRDefault="003F2240" w:rsidP="003F2240">
            <w:pPr>
              <w:pStyle w:val="TableParagraph"/>
              <w:ind w:left="152" w:right="217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438C4">
              <w:rPr>
                <w:b/>
                <w:color w:val="000000" w:themeColor="text1"/>
                <w:sz w:val="24"/>
                <w:szCs w:val="24"/>
                <w:lang w:val="ru-RU" w:eastAsia="en-US"/>
              </w:rPr>
              <w:t>Легенда:</w:t>
            </w:r>
            <w:r w:rsidRPr="005438C4">
              <w:rPr>
                <w:color w:val="000000" w:themeColor="text1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ru-RU" w:eastAsia="en-US"/>
              </w:rPr>
              <w:t>В</w:t>
            </w:r>
            <w:r w:rsidRPr="009F1381">
              <w:rPr>
                <w:color w:val="000000"/>
                <w:sz w:val="24"/>
                <w:szCs w:val="24"/>
                <w:lang w:val="ru-RU"/>
              </w:rPr>
              <w:t xml:space="preserve"> условиях нестабильности и быстрого изменения внешней среды, управление человеческими ресурсами должно осуществляться на основе комплексного стратегического подхода. Рыболовство - это сфера с особыми экономическим и социальным укладами, развивающаяся под влиянием глобальных, региональных и специфических отраслевых тенденций, это высокорисковый бизнес, в котором невозможно реализовать стратегию развития без перспективного планирования трудовых ресурсов.   В сегодняшних условиях все более четко вырисовывается необходимость всестороннего и комплексного учета различных характеристик трудовой сферы рыбохозяйственного комплекса: наличное и необходимое качество человеческих ресурсов; 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резервы </w:t>
            </w:r>
            <w:r w:rsidRPr="009F1381">
              <w:rPr>
                <w:color w:val="000000"/>
                <w:sz w:val="24"/>
                <w:szCs w:val="24"/>
                <w:lang w:val="ru-RU"/>
              </w:rPr>
              <w:t>повышени</w:t>
            </w:r>
            <w:r>
              <w:rPr>
                <w:color w:val="000000"/>
                <w:sz w:val="24"/>
                <w:szCs w:val="24"/>
                <w:lang w:val="ru-RU"/>
              </w:rPr>
              <w:t>я</w:t>
            </w:r>
            <w:r w:rsidRPr="009F1381">
              <w:rPr>
                <w:color w:val="000000"/>
                <w:sz w:val="24"/>
                <w:szCs w:val="24"/>
                <w:lang w:val="ru-RU"/>
              </w:rPr>
              <w:t xml:space="preserve"> производительности труда; профессии и компетенции будущего для рыболовства и рыбоводства; трудовые, в </w:t>
            </w:r>
            <w:proofErr w:type="spellStart"/>
            <w:r w:rsidRPr="009F1381">
              <w:rPr>
                <w:color w:val="000000"/>
                <w:sz w:val="24"/>
                <w:szCs w:val="24"/>
                <w:lang w:val="ru-RU"/>
              </w:rPr>
              <w:t>т.ч</w:t>
            </w:r>
            <w:proofErr w:type="spellEnd"/>
            <w:r w:rsidRPr="009F1381">
              <w:rPr>
                <w:color w:val="000000"/>
                <w:sz w:val="24"/>
                <w:szCs w:val="24"/>
                <w:lang w:val="ru-RU"/>
              </w:rPr>
              <w:t>. миграционные потоки на рыбохозяйственном рынке труда; обеспечение кадрового ядра отрасли молодыми специалистами и перспективы их трудовой деятельности.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9F1381">
              <w:rPr>
                <w:color w:val="000000" w:themeColor="text1"/>
                <w:sz w:val="24"/>
                <w:szCs w:val="24"/>
                <w:lang w:val="ru-RU" w:eastAsia="en-US"/>
              </w:rPr>
              <w:t>Особую роль в развитии трудового потенциала рыбного хозяйства играют новые образовательные технологии:</w:t>
            </w:r>
            <w:r w:rsidRPr="009F1381">
              <w:rPr>
                <w:rFonts w:ascii="Verdana" w:hAnsi="Verdana"/>
                <w:color w:val="000000"/>
                <w:sz w:val="20"/>
                <w:szCs w:val="20"/>
                <w:lang w:val="ru-RU"/>
              </w:rPr>
              <w:t xml:space="preserve"> </w:t>
            </w:r>
            <w:r w:rsidRPr="009F1381">
              <w:rPr>
                <w:color w:val="000000"/>
                <w:sz w:val="24"/>
                <w:szCs w:val="24"/>
                <w:lang w:val="ru-RU"/>
              </w:rPr>
              <w:t>индивидуализация образовательных траекторий, новые цифровые возможности образования, новые стандарты профессионализации и запрос на компетенции будущего рыболовства и рыбоводства.</w:t>
            </w:r>
          </w:p>
          <w:p w:rsidR="003F2240" w:rsidRPr="009F1381" w:rsidRDefault="00F12A1B" w:rsidP="00F12A1B">
            <w:pPr>
              <w:pStyle w:val="TableParagraph"/>
              <w:ind w:left="153" w:right="215"/>
              <w:jc w:val="both"/>
              <w:rPr>
                <w:b/>
                <w:color w:val="000000" w:themeColor="text1"/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      </w:t>
            </w:r>
            <w:r w:rsidR="003F2240" w:rsidRPr="009F1381">
              <w:rPr>
                <w:b/>
                <w:color w:val="000000" w:themeColor="text1"/>
                <w:sz w:val="24"/>
                <w:szCs w:val="24"/>
                <w:lang w:val="ru-RU" w:eastAsia="en-US"/>
              </w:rPr>
              <w:t xml:space="preserve">Вопросы для обсуждения: </w:t>
            </w:r>
          </w:p>
          <w:p w:rsidR="003F2240" w:rsidRPr="000E3151" w:rsidRDefault="003F2240" w:rsidP="003F2240">
            <w:pPr>
              <w:pStyle w:val="TableParagraph"/>
              <w:numPr>
                <w:ilvl w:val="0"/>
                <w:numId w:val="12"/>
              </w:numPr>
              <w:ind w:right="217"/>
              <w:jc w:val="both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0E3151">
              <w:rPr>
                <w:color w:val="000000" w:themeColor="text1"/>
                <w:sz w:val="24"/>
                <w:szCs w:val="24"/>
                <w:lang w:val="ru-RU" w:eastAsia="en-US"/>
              </w:rPr>
              <w:t>Трудовой потенциал рыбного хозяйства: настоящее, устремленное в будущее.</w:t>
            </w:r>
          </w:p>
          <w:p w:rsidR="003F2240" w:rsidRPr="000E3151" w:rsidRDefault="003F2240" w:rsidP="003F2240">
            <w:pPr>
              <w:pStyle w:val="TableParagraph"/>
              <w:numPr>
                <w:ilvl w:val="0"/>
                <w:numId w:val="12"/>
              </w:numPr>
              <w:ind w:right="217"/>
              <w:jc w:val="both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0E3151">
              <w:rPr>
                <w:color w:val="000000" w:themeColor="text1"/>
                <w:sz w:val="24"/>
                <w:szCs w:val="24"/>
                <w:lang w:val="ru-RU" w:eastAsia="en-US"/>
              </w:rPr>
              <w:t>Инструменты и практики развития человеческих ресурсов рыбохозяйственного комплекса: региональный и корпоративный опыт.</w:t>
            </w:r>
          </w:p>
          <w:p w:rsidR="003F2240" w:rsidRPr="000E3151" w:rsidRDefault="003F2240" w:rsidP="003F2240">
            <w:pPr>
              <w:pStyle w:val="TableParagraph"/>
              <w:numPr>
                <w:ilvl w:val="0"/>
                <w:numId w:val="12"/>
              </w:numPr>
              <w:ind w:right="217"/>
              <w:jc w:val="both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0E3151">
              <w:rPr>
                <w:color w:val="000000" w:themeColor="text1"/>
                <w:sz w:val="24"/>
                <w:szCs w:val="24"/>
                <w:lang w:val="ru-RU" w:eastAsia="en-US"/>
              </w:rPr>
              <w:t>Трудовые потоки в рыбохозяйственном комплексе: проблемы и перспективы управления.</w:t>
            </w:r>
          </w:p>
          <w:p w:rsidR="003F2240" w:rsidRPr="000E3151" w:rsidRDefault="003F2240" w:rsidP="003F2240">
            <w:pPr>
              <w:pStyle w:val="TableParagraph"/>
              <w:numPr>
                <w:ilvl w:val="0"/>
                <w:numId w:val="12"/>
              </w:numPr>
              <w:ind w:right="217"/>
              <w:jc w:val="both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0E3151">
              <w:rPr>
                <w:color w:val="000000" w:themeColor="text1"/>
                <w:sz w:val="24"/>
                <w:szCs w:val="24"/>
                <w:lang w:val="ru-RU" w:eastAsia="en-US"/>
              </w:rPr>
              <w:t>Молодёжное лицо отрасли: особенности занятости, мотивационные установки и перспективы развития.</w:t>
            </w:r>
          </w:p>
          <w:p w:rsidR="003F2240" w:rsidRPr="000E3151" w:rsidRDefault="003F2240" w:rsidP="003F2240">
            <w:pPr>
              <w:pStyle w:val="TableParagraph"/>
              <w:numPr>
                <w:ilvl w:val="0"/>
                <w:numId w:val="12"/>
              </w:numPr>
              <w:ind w:right="217"/>
              <w:jc w:val="both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0E3151">
              <w:rPr>
                <w:color w:val="000000" w:themeColor="text1"/>
                <w:sz w:val="24"/>
                <w:szCs w:val="24"/>
                <w:lang w:val="ru-RU" w:eastAsia="en-US"/>
              </w:rPr>
              <w:t>Рыбохозяйственное образование будущего: новые запросы и новые технологии.</w:t>
            </w:r>
          </w:p>
          <w:p w:rsidR="009F546E" w:rsidRPr="005A325F" w:rsidRDefault="003F2240" w:rsidP="003F2240">
            <w:pPr>
              <w:pStyle w:val="TableParagraph"/>
              <w:numPr>
                <w:ilvl w:val="0"/>
                <w:numId w:val="12"/>
              </w:numPr>
              <w:ind w:right="217"/>
              <w:jc w:val="both"/>
              <w:rPr>
                <w:b/>
                <w:color w:val="000000" w:themeColor="text1"/>
                <w:sz w:val="24"/>
                <w:szCs w:val="24"/>
                <w:lang w:val="ru-RU" w:eastAsia="en-US"/>
              </w:rPr>
            </w:pPr>
            <w:r>
              <w:rPr>
                <w:color w:val="000000" w:themeColor="text1"/>
                <w:sz w:val="24"/>
                <w:szCs w:val="24"/>
                <w:lang w:val="ru-RU" w:eastAsia="en-US"/>
              </w:rPr>
              <w:t xml:space="preserve">Модели компетенций </w:t>
            </w:r>
            <w:r w:rsidRPr="000E3151">
              <w:rPr>
                <w:color w:val="000000" w:themeColor="text1"/>
                <w:sz w:val="24"/>
                <w:szCs w:val="24"/>
                <w:lang w:val="ru-RU" w:eastAsia="en-US"/>
              </w:rPr>
              <w:t>«промышленно</w:t>
            </w:r>
            <w:r>
              <w:rPr>
                <w:color w:val="000000" w:themeColor="text1"/>
                <w:sz w:val="24"/>
                <w:szCs w:val="24"/>
                <w:lang w:val="ru-RU" w:eastAsia="en-US"/>
              </w:rPr>
              <w:t>е</w:t>
            </w:r>
            <w:r w:rsidRPr="000E3151">
              <w:rPr>
                <w:color w:val="000000" w:themeColor="text1"/>
                <w:sz w:val="24"/>
                <w:szCs w:val="24"/>
                <w:lang w:val="ru-RU" w:eastAsia="en-US"/>
              </w:rPr>
              <w:t xml:space="preserve"> рыболовств</w:t>
            </w:r>
            <w:r>
              <w:rPr>
                <w:color w:val="000000" w:themeColor="text1"/>
                <w:sz w:val="24"/>
                <w:szCs w:val="24"/>
                <w:lang w:val="ru-RU" w:eastAsia="en-US"/>
              </w:rPr>
              <w:t>о</w:t>
            </w:r>
            <w:r w:rsidRPr="000E3151">
              <w:rPr>
                <w:color w:val="000000" w:themeColor="text1"/>
                <w:sz w:val="24"/>
                <w:szCs w:val="24"/>
                <w:lang w:val="ru-RU" w:eastAsia="en-US"/>
              </w:rPr>
              <w:t>» и «промыслово</w:t>
            </w:r>
            <w:r>
              <w:rPr>
                <w:color w:val="000000" w:themeColor="text1"/>
                <w:sz w:val="24"/>
                <w:szCs w:val="24"/>
                <w:lang w:val="ru-RU" w:eastAsia="en-US"/>
              </w:rPr>
              <w:t>е</w:t>
            </w:r>
            <w:r w:rsidRPr="000E3151">
              <w:rPr>
                <w:color w:val="000000" w:themeColor="text1"/>
                <w:sz w:val="24"/>
                <w:szCs w:val="24"/>
                <w:lang w:val="ru-RU" w:eastAsia="en-US"/>
              </w:rPr>
              <w:t xml:space="preserve"> судовождени</w:t>
            </w:r>
            <w:r>
              <w:rPr>
                <w:color w:val="000000" w:themeColor="text1"/>
                <w:sz w:val="24"/>
                <w:szCs w:val="24"/>
                <w:lang w:val="ru-RU" w:eastAsia="en-US"/>
              </w:rPr>
              <w:t>е</w:t>
            </w:r>
            <w:r w:rsidRPr="000E3151">
              <w:rPr>
                <w:color w:val="000000" w:themeColor="text1"/>
                <w:sz w:val="24"/>
                <w:szCs w:val="24"/>
                <w:lang w:val="ru-RU" w:eastAsia="en-US"/>
              </w:rPr>
              <w:t>»</w:t>
            </w:r>
            <w:r>
              <w:rPr>
                <w:color w:val="000000" w:themeColor="text1"/>
                <w:sz w:val="24"/>
                <w:szCs w:val="24"/>
                <w:lang w:val="ru-RU" w:eastAsia="en-US"/>
              </w:rPr>
              <w:t>: н</w:t>
            </w:r>
            <w:r w:rsidRPr="000E3151">
              <w:rPr>
                <w:color w:val="000000" w:themeColor="text1"/>
                <w:sz w:val="24"/>
                <w:szCs w:val="24"/>
                <w:lang w:val="ru-RU" w:eastAsia="en-US"/>
              </w:rPr>
              <w:t xml:space="preserve">овый взгляд на старые </w:t>
            </w:r>
            <w:r>
              <w:rPr>
                <w:color w:val="000000" w:themeColor="text1"/>
                <w:sz w:val="24"/>
                <w:szCs w:val="24"/>
                <w:lang w:val="ru-RU" w:eastAsia="en-US"/>
              </w:rPr>
              <w:t>профессии.</w:t>
            </w:r>
          </w:p>
          <w:p w:rsidR="005A325F" w:rsidRPr="005438C4" w:rsidRDefault="005A325F" w:rsidP="003F2240">
            <w:pPr>
              <w:pStyle w:val="TableParagraph"/>
              <w:numPr>
                <w:ilvl w:val="0"/>
                <w:numId w:val="12"/>
              </w:numPr>
              <w:ind w:right="217"/>
              <w:jc w:val="both"/>
              <w:rPr>
                <w:b/>
                <w:color w:val="000000" w:themeColor="text1"/>
                <w:sz w:val="24"/>
                <w:szCs w:val="24"/>
                <w:lang w:val="ru-RU" w:eastAsia="en-US"/>
              </w:rPr>
            </w:pPr>
            <w:r>
              <w:rPr>
                <w:color w:val="000000" w:themeColor="text1"/>
                <w:sz w:val="24"/>
                <w:szCs w:val="24"/>
                <w:lang w:val="ru-RU" w:eastAsia="en-US"/>
              </w:rPr>
              <w:t>Кадры для технологических инноваций и обновленного флота: компетентностная модель будущего.</w:t>
            </w:r>
          </w:p>
        </w:tc>
      </w:tr>
      <w:tr w:rsidR="009F546E" w:rsidRPr="005438C4" w:rsidTr="00473E87">
        <w:tc>
          <w:tcPr>
            <w:tcW w:w="35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6E" w:rsidRPr="005438C4" w:rsidRDefault="009F546E" w:rsidP="001D2DAB">
            <w:pPr>
              <w:pStyle w:val="TableParagraph"/>
              <w:ind w:left="179" w:right="142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1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6E" w:rsidRPr="005438C4" w:rsidRDefault="00473E87" w:rsidP="00473E87">
            <w:pPr>
              <w:pStyle w:val="TableParagraph"/>
              <w:ind w:left="152" w:right="217"/>
              <w:jc w:val="both"/>
              <w:rPr>
                <w:color w:val="000000"/>
                <w:sz w:val="24"/>
                <w:szCs w:val="24"/>
                <w:lang w:val="ru-RU"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val="ru-RU" w:eastAsia="en-US"/>
              </w:rPr>
              <w:t>Спикеры:</w:t>
            </w:r>
          </w:p>
        </w:tc>
      </w:tr>
      <w:tr w:rsidR="002659FB" w:rsidRPr="005438C4" w:rsidTr="00473E87">
        <w:tc>
          <w:tcPr>
            <w:tcW w:w="35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6FCF" w:rsidRPr="005438C4" w:rsidRDefault="00DA6FCF" w:rsidP="001D2DAB">
            <w:pPr>
              <w:pStyle w:val="TableParagraph"/>
              <w:ind w:left="179" w:right="142"/>
              <w:jc w:val="center"/>
              <w:rPr>
                <w:b/>
                <w:color w:val="000000" w:themeColor="text1"/>
                <w:sz w:val="24"/>
                <w:szCs w:val="24"/>
                <w:lang w:val="ru-RU" w:eastAsia="en-US"/>
              </w:rPr>
            </w:pPr>
            <w:r w:rsidRPr="005438C4">
              <w:rPr>
                <w:b/>
                <w:color w:val="000000" w:themeColor="text1"/>
                <w:sz w:val="24"/>
                <w:szCs w:val="24"/>
                <w:lang w:val="ru-RU" w:eastAsia="en-US"/>
              </w:rPr>
              <w:t xml:space="preserve">Павильон </w:t>
            </w:r>
          </w:p>
          <w:p w:rsidR="00DA6FCF" w:rsidRPr="005438C4" w:rsidRDefault="00DA6FCF" w:rsidP="001D2DAB">
            <w:pPr>
              <w:pStyle w:val="TableParagraph"/>
              <w:ind w:left="179" w:right="142"/>
              <w:jc w:val="center"/>
              <w:rPr>
                <w:b/>
                <w:color w:val="000000" w:themeColor="text1"/>
                <w:sz w:val="24"/>
                <w:szCs w:val="24"/>
                <w:lang w:val="ru-RU" w:eastAsia="en-US"/>
              </w:rPr>
            </w:pPr>
            <w:r w:rsidRPr="005438C4">
              <w:rPr>
                <w:b/>
                <w:color w:val="000000" w:themeColor="text1"/>
                <w:sz w:val="24"/>
                <w:szCs w:val="24"/>
                <w:lang w:val="ru-RU" w:eastAsia="en-US"/>
              </w:rPr>
              <w:t xml:space="preserve">Зал № </w:t>
            </w:r>
          </w:p>
          <w:p w:rsidR="002659FB" w:rsidRPr="005438C4" w:rsidRDefault="002659FB" w:rsidP="001D2DAB">
            <w:pPr>
              <w:pStyle w:val="TableParagraph"/>
              <w:ind w:left="179" w:right="142"/>
              <w:jc w:val="center"/>
              <w:rPr>
                <w:b/>
                <w:color w:val="000000" w:themeColor="text1"/>
                <w:sz w:val="24"/>
                <w:szCs w:val="24"/>
                <w:lang w:val="ru-RU" w:eastAsia="en-US"/>
              </w:rPr>
            </w:pPr>
            <w:r w:rsidRPr="005438C4">
              <w:rPr>
                <w:b/>
                <w:color w:val="000000" w:themeColor="text1"/>
                <w:sz w:val="24"/>
                <w:szCs w:val="24"/>
                <w:lang w:val="ru-RU" w:eastAsia="en-US"/>
              </w:rPr>
              <w:t>1</w:t>
            </w:r>
            <w:r w:rsidR="00F12A1B">
              <w:rPr>
                <w:b/>
                <w:color w:val="000000" w:themeColor="text1"/>
                <w:sz w:val="24"/>
                <w:szCs w:val="24"/>
                <w:lang w:val="ru-RU" w:eastAsia="en-US"/>
              </w:rPr>
              <w:t>6</w:t>
            </w:r>
            <w:r w:rsidR="00853AF6" w:rsidRPr="005438C4">
              <w:rPr>
                <w:b/>
                <w:color w:val="000000" w:themeColor="text1"/>
                <w:sz w:val="24"/>
                <w:szCs w:val="24"/>
                <w:lang w:val="ru-RU" w:eastAsia="en-US"/>
              </w:rPr>
              <w:t>:</w:t>
            </w:r>
            <w:r w:rsidR="00F12A1B">
              <w:rPr>
                <w:b/>
                <w:color w:val="000000" w:themeColor="text1"/>
                <w:sz w:val="24"/>
                <w:szCs w:val="24"/>
                <w:lang w:val="ru-RU" w:eastAsia="en-US"/>
              </w:rPr>
              <w:t>0</w:t>
            </w:r>
            <w:r w:rsidR="00853AF6" w:rsidRPr="005438C4">
              <w:rPr>
                <w:b/>
                <w:color w:val="000000" w:themeColor="text1"/>
                <w:sz w:val="24"/>
                <w:szCs w:val="24"/>
                <w:lang w:val="ru-RU" w:eastAsia="en-US"/>
              </w:rPr>
              <w:t>0–</w:t>
            </w:r>
            <w:r w:rsidRPr="005438C4">
              <w:rPr>
                <w:b/>
                <w:color w:val="000000" w:themeColor="text1"/>
                <w:sz w:val="24"/>
                <w:szCs w:val="24"/>
                <w:lang w:val="ru-RU" w:eastAsia="en-US"/>
              </w:rPr>
              <w:t>1</w:t>
            </w:r>
            <w:r w:rsidR="00F12A1B">
              <w:rPr>
                <w:b/>
                <w:color w:val="000000" w:themeColor="text1"/>
                <w:sz w:val="24"/>
                <w:szCs w:val="24"/>
                <w:lang w:val="ru-RU" w:eastAsia="en-US"/>
              </w:rPr>
              <w:t>8</w:t>
            </w:r>
            <w:r w:rsidRPr="005438C4">
              <w:rPr>
                <w:b/>
                <w:color w:val="000000" w:themeColor="text1"/>
                <w:sz w:val="24"/>
                <w:szCs w:val="24"/>
                <w:lang w:val="ru-RU" w:eastAsia="en-US"/>
              </w:rPr>
              <w:t>:</w:t>
            </w:r>
            <w:r w:rsidR="00F12A1B">
              <w:rPr>
                <w:b/>
                <w:color w:val="000000" w:themeColor="text1"/>
                <w:sz w:val="24"/>
                <w:szCs w:val="24"/>
                <w:lang w:val="ru-RU" w:eastAsia="en-US"/>
              </w:rPr>
              <w:t>0</w:t>
            </w:r>
            <w:r w:rsidRPr="005438C4">
              <w:rPr>
                <w:b/>
                <w:color w:val="000000" w:themeColor="text1"/>
                <w:sz w:val="24"/>
                <w:szCs w:val="24"/>
                <w:lang w:val="ru-RU" w:eastAsia="en-US"/>
              </w:rPr>
              <w:t>0</w:t>
            </w:r>
          </w:p>
          <w:p w:rsidR="002659FB" w:rsidRDefault="002659FB" w:rsidP="001D2DAB">
            <w:pPr>
              <w:pStyle w:val="TableParagraph"/>
              <w:ind w:left="179" w:right="142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5438C4">
              <w:rPr>
                <w:color w:val="000000" w:themeColor="text1"/>
                <w:sz w:val="24"/>
                <w:szCs w:val="24"/>
                <w:lang w:val="ru-RU" w:eastAsia="en-US"/>
              </w:rPr>
              <w:t>К</w:t>
            </w:r>
            <w:r w:rsidR="00204FC5">
              <w:rPr>
                <w:color w:val="000000" w:themeColor="text1"/>
                <w:sz w:val="24"/>
                <w:szCs w:val="24"/>
                <w:lang w:val="ru-RU" w:eastAsia="en-US"/>
              </w:rPr>
              <w:t>руглый стол № 4</w:t>
            </w:r>
          </w:p>
          <w:p w:rsidR="00C14BED" w:rsidRPr="005438C4" w:rsidRDefault="00C14BED" w:rsidP="001D2DAB">
            <w:pPr>
              <w:pStyle w:val="TableParagraph"/>
              <w:ind w:left="179" w:right="142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</w:p>
          <w:p w:rsidR="002659FB" w:rsidRDefault="00204FC5" w:rsidP="000C0588">
            <w:pPr>
              <w:pStyle w:val="TableParagraph"/>
              <w:ind w:left="179" w:right="142"/>
              <w:jc w:val="center"/>
              <w:rPr>
                <w:b/>
                <w:sz w:val="24"/>
                <w:szCs w:val="32"/>
                <w:lang w:val="ru-RU"/>
              </w:rPr>
            </w:pPr>
            <w:r w:rsidRPr="00204FC5">
              <w:rPr>
                <w:b/>
                <w:sz w:val="24"/>
                <w:szCs w:val="32"/>
                <w:lang w:val="ru-RU"/>
              </w:rPr>
              <w:t>«</w:t>
            </w:r>
            <w:r w:rsidR="00E664D1">
              <w:rPr>
                <w:b/>
                <w:sz w:val="24"/>
                <w:szCs w:val="32"/>
                <w:lang w:val="ru-RU"/>
              </w:rPr>
              <w:t>Как привлечь потребителя?</w:t>
            </w:r>
            <w:r w:rsidR="001848C3">
              <w:rPr>
                <w:b/>
                <w:sz w:val="24"/>
                <w:szCs w:val="32"/>
                <w:lang w:val="ru-RU"/>
              </w:rPr>
              <w:t xml:space="preserve"> Новые технологии</w:t>
            </w:r>
            <w:r w:rsidR="00E664D1">
              <w:rPr>
                <w:b/>
                <w:sz w:val="24"/>
                <w:szCs w:val="32"/>
                <w:lang w:val="ru-RU"/>
              </w:rPr>
              <w:t xml:space="preserve">, </w:t>
            </w:r>
            <w:r w:rsidR="00E664D1">
              <w:rPr>
                <w:b/>
                <w:sz w:val="24"/>
                <w:szCs w:val="32"/>
                <w:lang w:val="ru-RU"/>
              </w:rPr>
              <w:lastRenderedPageBreak/>
              <w:t>инновации, маркетинг</w:t>
            </w:r>
            <w:r w:rsidRPr="00204FC5">
              <w:rPr>
                <w:b/>
                <w:sz w:val="24"/>
                <w:szCs w:val="32"/>
                <w:lang w:val="ru-RU"/>
              </w:rPr>
              <w:t>»</w:t>
            </w:r>
          </w:p>
          <w:p w:rsidR="00204FC5" w:rsidRPr="005438C4" w:rsidRDefault="00204FC5" w:rsidP="001D2DAB">
            <w:pPr>
              <w:pStyle w:val="TableParagraph"/>
              <w:ind w:left="179" w:right="142"/>
              <w:jc w:val="center"/>
              <w:rPr>
                <w:b/>
                <w:color w:val="000000" w:themeColor="text1"/>
                <w:sz w:val="20"/>
                <w:szCs w:val="24"/>
                <w:lang w:val="ru-RU" w:eastAsia="en-US"/>
              </w:rPr>
            </w:pPr>
          </w:p>
          <w:p w:rsidR="002659FB" w:rsidRDefault="002659FB" w:rsidP="00204FC5">
            <w:pPr>
              <w:pStyle w:val="TableParagraph"/>
              <w:ind w:left="179" w:right="142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5438C4">
              <w:rPr>
                <w:b/>
                <w:color w:val="000000" w:themeColor="text1"/>
                <w:sz w:val="24"/>
                <w:szCs w:val="24"/>
                <w:lang w:val="ru-RU" w:eastAsia="en-US"/>
              </w:rPr>
              <w:t xml:space="preserve">Организаторы: </w:t>
            </w:r>
            <w:r w:rsidR="00204FC5" w:rsidRPr="00204FC5">
              <w:rPr>
                <w:color w:val="000000" w:themeColor="text1"/>
                <w:sz w:val="24"/>
                <w:szCs w:val="24"/>
                <w:lang w:val="ru-RU" w:eastAsia="en-US"/>
              </w:rPr>
              <w:t xml:space="preserve">Росрыболовство, ВАРПЭ, </w:t>
            </w:r>
            <w:r w:rsidR="006F3B2B" w:rsidRPr="007600BC">
              <w:rPr>
                <w:color w:val="000000" w:themeColor="text1"/>
                <w:sz w:val="24"/>
                <w:szCs w:val="24"/>
                <w:lang w:val="ru-RU" w:eastAsia="en-US"/>
              </w:rPr>
              <w:t>Экспосолюшенс Групп</w:t>
            </w:r>
          </w:p>
          <w:p w:rsidR="00204FC5" w:rsidRPr="005438C4" w:rsidRDefault="00204FC5" w:rsidP="00204FC5">
            <w:pPr>
              <w:pStyle w:val="TableParagraph"/>
              <w:ind w:left="179" w:right="142"/>
              <w:rPr>
                <w:b/>
                <w:color w:val="000000" w:themeColor="text1"/>
                <w:sz w:val="24"/>
                <w:szCs w:val="24"/>
                <w:lang w:val="ru-RU" w:eastAsia="en-US"/>
              </w:rPr>
            </w:pPr>
          </w:p>
          <w:p w:rsidR="002659FB" w:rsidRPr="005438C4" w:rsidRDefault="002659FB" w:rsidP="001D2DAB">
            <w:pPr>
              <w:pStyle w:val="TableParagraph"/>
              <w:ind w:left="179" w:right="142"/>
              <w:rPr>
                <w:b/>
                <w:color w:val="000000" w:themeColor="text1"/>
                <w:sz w:val="24"/>
                <w:szCs w:val="24"/>
                <w:lang w:val="ru-RU" w:eastAsia="en-US"/>
              </w:rPr>
            </w:pPr>
            <w:r w:rsidRPr="005438C4">
              <w:rPr>
                <w:b/>
                <w:color w:val="000000" w:themeColor="text1"/>
                <w:sz w:val="24"/>
                <w:szCs w:val="24"/>
                <w:lang w:val="ru-RU" w:eastAsia="en-US"/>
              </w:rPr>
              <w:t>Модератор:</w:t>
            </w:r>
          </w:p>
          <w:p w:rsidR="002659FB" w:rsidRPr="005438C4" w:rsidRDefault="002659FB" w:rsidP="001D2DAB">
            <w:pPr>
              <w:pStyle w:val="TableParagraph"/>
              <w:ind w:left="179" w:right="142"/>
              <w:rPr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116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325F" w:rsidRPr="005A325F" w:rsidRDefault="00B97C3A" w:rsidP="005A325F">
            <w:pPr>
              <w:ind w:left="284" w:right="283" w:firstLine="225"/>
              <w:jc w:val="both"/>
              <w:rPr>
                <w:sz w:val="24"/>
                <w:szCs w:val="24"/>
                <w:lang w:val="ru-RU" w:bidi="ar-SA"/>
              </w:rPr>
            </w:pPr>
            <w:r w:rsidRPr="00B97C3A">
              <w:rPr>
                <w:b/>
                <w:bCs/>
                <w:sz w:val="24"/>
                <w:szCs w:val="24"/>
                <w:lang w:val="ru-RU"/>
              </w:rPr>
              <w:lastRenderedPageBreak/>
              <w:t>Легенда:</w:t>
            </w:r>
            <w:r w:rsidRPr="000F0B50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0F0B50">
              <w:rPr>
                <w:bCs/>
                <w:sz w:val="24"/>
                <w:szCs w:val="24"/>
                <w:lang w:val="ru-RU"/>
              </w:rPr>
              <w:t>Постиндустриальная</w:t>
            </w:r>
            <w:r w:rsidR="005A325F" w:rsidRPr="00B97C3A">
              <w:rPr>
                <w:bCs/>
                <w:sz w:val="24"/>
                <w:szCs w:val="24"/>
                <w:lang w:val="ru-RU"/>
              </w:rPr>
              <w:t xml:space="preserve"> эпоха, отличающаяся повышенной турбулентностью, агрессивной конкуренцией в качестве основных факторов развития выдвигает «диктат потребителя» и «диктат качества жизни». В условиях насыщенных рынков, избирательности потребительского поведения основная задача – понять, в чем испытывает нужду потребитель, и решить его проблемы лучше, чем конкурент. </w:t>
            </w:r>
            <w:r w:rsidR="005A325F" w:rsidRPr="00B97C3A">
              <w:rPr>
                <w:rFonts w:eastAsia="Calibri"/>
                <w:sz w:val="24"/>
                <w:szCs w:val="24"/>
                <w:shd w:val="clear" w:color="auto" w:fill="FFFFFF"/>
                <w:lang w:val="ru-RU"/>
              </w:rPr>
              <w:t>Успех отечественной рыбной промышленности сегодня напрямую зависит от   заинтересованности всех участников процесса добычи-выращивания-переработки-реализации в повышении уровня потребления рыбы гражданами страны.</w:t>
            </w:r>
            <w:r w:rsidR="005A325F">
              <w:rPr>
                <w:rFonts w:eastAsia="Calibri"/>
                <w:sz w:val="24"/>
                <w:szCs w:val="24"/>
                <w:shd w:val="clear" w:color="auto" w:fill="FFFFFF"/>
              </w:rPr>
              <w:t> </w:t>
            </w:r>
            <w:r w:rsidR="005A325F" w:rsidRPr="005A325F">
              <w:rPr>
                <w:rFonts w:eastAsia="Calibri"/>
                <w:sz w:val="24"/>
                <w:szCs w:val="24"/>
                <w:shd w:val="clear" w:color="auto" w:fill="FFFFFF"/>
                <w:lang w:val="ru-RU"/>
              </w:rPr>
              <w:t xml:space="preserve">Важнейшим условием развития отрасли будет являться не только внедрение </w:t>
            </w:r>
            <w:r w:rsidR="005A325F" w:rsidRPr="005A325F">
              <w:rPr>
                <w:rFonts w:eastAsia="Calibri"/>
                <w:sz w:val="24"/>
                <w:szCs w:val="24"/>
                <w:shd w:val="clear" w:color="auto" w:fill="FFFFFF"/>
                <w:lang w:val="ru-RU"/>
              </w:rPr>
              <w:lastRenderedPageBreak/>
              <w:t xml:space="preserve">инновационных технических и биотехнологических разработок, но и активизация маркетинговой деятельности. Многие аспекты традиционного маркетинга перестают быть успешными в изменившихся условиях производства и потребления в рыбной отрасли. </w:t>
            </w:r>
            <w:r w:rsidR="005A325F" w:rsidRPr="005A325F">
              <w:rPr>
                <w:sz w:val="24"/>
                <w:szCs w:val="24"/>
                <w:lang w:val="ru-RU"/>
              </w:rPr>
              <w:t xml:space="preserve">Сегодня наступило время нестандартных решений, эмоционального интеллекта, креативных предложений. </w:t>
            </w:r>
            <w:r w:rsidR="005A325F" w:rsidRPr="005A325F">
              <w:rPr>
                <w:color w:val="000000"/>
                <w:sz w:val="24"/>
                <w:szCs w:val="24"/>
                <w:lang w:val="ru-RU"/>
              </w:rPr>
              <w:t xml:space="preserve">Развитие у россиян восприятия рыбы и морепродуктов в качестве основного продукта питания (как альтернатива мясу и птице) – основа для привлечения потребителей. Современный потребитель должен быть «подготовлен» к тому, чтобы сделать свой выбор в пользу рыбы и морепродуктов до прихода в магазин.  </w:t>
            </w:r>
            <w:r w:rsidR="005A325F" w:rsidRPr="005A325F">
              <w:rPr>
                <w:sz w:val="24"/>
                <w:szCs w:val="24"/>
                <w:lang w:val="ru-RU"/>
              </w:rPr>
              <w:t>Популяризация рыбной продукции, улучшение потребительской ситуации на внутреннем рынке страны, мотивация населения к большему потреблению предполагает необходимость учета целого «веера» факторов, привлекательных для потенциальных потребителей рыбной продукции</w:t>
            </w:r>
          </w:p>
          <w:p w:rsidR="005A325F" w:rsidRDefault="005A325F" w:rsidP="005A325F">
            <w:pPr>
              <w:ind w:left="142" w:right="215"/>
              <w:jc w:val="both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5A325F">
              <w:rPr>
                <w:color w:val="000000"/>
                <w:sz w:val="24"/>
                <w:szCs w:val="24"/>
                <w:lang w:val="ru-RU"/>
              </w:rPr>
              <w:t xml:space="preserve">    </w:t>
            </w:r>
            <w:r>
              <w:rPr>
                <w:rFonts w:eastAsia="Calibri"/>
                <w:b/>
                <w:color w:val="000000"/>
                <w:sz w:val="24"/>
                <w:szCs w:val="24"/>
              </w:rPr>
              <w:t>Вопросы для обсуждения:</w:t>
            </w:r>
          </w:p>
          <w:p w:rsidR="005A325F" w:rsidRPr="005A325F" w:rsidRDefault="005A325F" w:rsidP="005A325F">
            <w:pPr>
              <w:pStyle w:val="a6"/>
              <w:widowControl/>
              <w:numPr>
                <w:ilvl w:val="0"/>
                <w:numId w:val="14"/>
              </w:numPr>
              <w:autoSpaceDE/>
              <w:autoSpaceDN/>
              <w:ind w:right="215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A325F">
              <w:rPr>
                <w:color w:val="000000"/>
                <w:sz w:val="24"/>
                <w:szCs w:val="24"/>
                <w:lang w:val="ru-RU"/>
              </w:rPr>
              <w:t>Поиск баланса: значимость товарной группы для бизнеса и для потребителя</w:t>
            </w:r>
          </w:p>
          <w:p w:rsidR="005A325F" w:rsidRPr="005A325F" w:rsidRDefault="005A325F" w:rsidP="005A325F">
            <w:pPr>
              <w:pStyle w:val="a6"/>
              <w:widowControl/>
              <w:numPr>
                <w:ilvl w:val="0"/>
                <w:numId w:val="14"/>
              </w:numPr>
              <w:autoSpaceDE/>
              <w:autoSpaceDN/>
              <w:ind w:right="215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A325F">
              <w:rPr>
                <w:color w:val="000000"/>
                <w:sz w:val="24"/>
                <w:szCs w:val="24"/>
                <w:lang w:val="ru-RU"/>
              </w:rPr>
              <w:t>Как выбрать якорные, значимые товарные группы?</w:t>
            </w:r>
          </w:p>
          <w:p w:rsidR="005A325F" w:rsidRPr="005A325F" w:rsidRDefault="005A325F" w:rsidP="005A325F">
            <w:pPr>
              <w:widowControl/>
              <w:numPr>
                <w:ilvl w:val="0"/>
                <w:numId w:val="14"/>
              </w:numPr>
              <w:autoSpaceDE/>
              <w:autoSpaceDN/>
              <w:ind w:right="215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A325F">
              <w:rPr>
                <w:color w:val="000000"/>
                <w:sz w:val="24"/>
                <w:szCs w:val="24"/>
                <w:lang w:val="ru-RU"/>
              </w:rPr>
              <w:t>Создание и продвижение брендов для рыбы и морепродуктов: возможности для бизнеса.</w:t>
            </w:r>
          </w:p>
          <w:p w:rsidR="005A325F" w:rsidRPr="005A325F" w:rsidRDefault="005A325F" w:rsidP="005A325F">
            <w:pPr>
              <w:pStyle w:val="a6"/>
              <w:widowControl/>
              <w:numPr>
                <w:ilvl w:val="0"/>
                <w:numId w:val="14"/>
              </w:numPr>
              <w:autoSpaceDE/>
              <w:autoSpaceDN/>
              <w:ind w:right="215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A325F">
              <w:rPr>
                <w:color w:val="000000"/>
                <w:sz w:val="24"/>
                <w:szCs w:val="24"/>
                <w:lang w:val="ru-RU"/>
              </w:rPr>
              <w:t>Определение и демонстрация атрибутов потребительского выбора (ключевых выгод) товарной группы на основе выявления целевого потребительского сегмента и изучения мотивации потребителя</w:t>
            </w:r>
          </w:p>
          <w:p w:rsidR="005A325F" w:rsidRPr="005A325F" w:rsidRDefault="005A325F" w:rsidP="005A325F">
            <w:pPr>
              <w:widowControl/>
              <w:numPr>
                <w:ilvl w:val="0"/>
                <w:numId w:val="14"/>
              </w:numPr>
              <w:autoSpaceDE/>
              <w:autoSpaceDN/>
              <w:ind w:right="215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A325F">
              <w:rPr>
                <w:color w:val="000000"/>
                <w:sz w:val="24"/>
                <w:szCs w:val="24"/>
                <w:lang w:val="ru-RU"/>
              </w:rPr>
              <w:t xml:space="preserve">Коллаборация бизнес-структур рыбопромышленного комплекса и предприятий других сфер деятельности для выгодного использования привлекательного образа рыбы и морепродуктов. </w:t>
            </w:r>
          </w:p>
          <w:p w:rsidR="005A325F" w:rsidRPr="005A325F" w:rsidRDefault="005A325F" w:rsidP="005A325F">
            <w:pPr>
              <w:widowControl/>
              <w:numPr>
                <w:ilvl w:val="0"/>
                <w:numId w:val="14"/>
              </w:numPr>
              <w:autoSpaceDE/>
              <w:autoSpaceDN/>
              <w:ind w:right="215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A325F">
              <w:rPr>
                <w:color w:val="000000"/>
                <w:sz w:val="24"/>
                <w:szCs w:val="24"/>
                <w:lang w:val="ru-RU"/>
              </w:rPr>
              <w:t>Маркетинг рыбопромышленных территорий России: условия создания привлекательности.</w:t>
            </w:r>
          </w:p>
          <w:p w:rsidR="005A325F" w:rsidRPr="005A325F" w:rsidRDefault="005A325F" w:rsidP="005A325F">
            <w:pPr>
              <w:pStyle w:val="a6"/>
              <w:widowControl/>
              <w:numPr>
                <w:ilvl w:val="0"/>
                <w:numId w:val="14"/>
              </w:numPr>
              <w:autoSpaceDE/>
              <w:autoSpaceDN/>
              <w:ind w:right="215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A325F">
              <w:rPr>
                <w:color w:val="000000"/>
                <w:sz w:val="24"/>
                <w:szCs w:val="24"/>
                <w:lang w:val="ru-RU"/>
              </w:rPr>
              <w:t>Перспективность использования вирусного, партизанского, кросс-маркетинга в продвижении рыбной продукции</w:t>
            </w:r>
          </w:p>
          <w:p w:rsidR="005A325F" w:rsidRPr="005A325F" w:rsidRDefault="005A325F" w:rsidP="005A325F">
            <w:pPr>
              <w:pStyle w:val="a6"/>
              <w:widowControl/>
              <w:numPr>
                <w:ilvl w:val="0"/>
                <w:numId w:val="14"/>
              </w:numPr>
              <w:autoSpaceDE/>
              <w:autoSpaceDN/>
              <w:ind w:right="215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A325F">
              <w:rPr>
                <w:color w:val="000000"/>
                <w:sz w:val="24"/>
                <w:szCs w:val="24"/>
                <w:lang w:val="ru-RU"/>
              </w:rPr>
              <w:t>Выбор современного формата продаж при продвижении рыбопродукции</w:t>
            </w:r>
          </w:p>
          <w:p w:rsidR="005A325F" w:rsidRPr="005A325F" w:rsidRDefault="005A325F" w:rsidP="005A325F">
            <w:pPr>
              <w:pStyle w:val="a6"/>
              <w:widowControl/>
              <w:numPr>
                <w:ilvl w:val="0"/>
                <w:numId w:val="14"/>
              </w:numPr>
              <w:autoSpaceDE/>
              <w:autoSpaceDN/>
              <w:ind w:right="215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A325F">
              <w:rPr>
                <w:color w:val="000000"/>
                <w:sz w:val="24"/>
                <w:szCs w:val="24"/>
                <w:lang w:val="ru-RU"/>
              </w:rPr>
              <w:t>Латеральный маркетинг как уход от традиционных способов конкуренции в отрасли</w:t>
            </w:r>
          </w:p>
          <w:p w:rsidR="006E7BBA" w:rsidRPr="005438C4" w:rsidRDefault="005A325F" w:rsidP="005A325F">
            <w:pPr>
              <w:widowControl/>
              <w:numPr>
                <w:ilvl w:val="0"/>
                <w:numId w:val="14"/>
              </w:numPr>
              <w:autoSpaceDE/>
              <w:autoSpaceDN/>
              <w:ind w:right="215"/>
              <w:contextualSpacing/>
              <w:jc w:val="both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5A325F">
              <w:rPr>
                <w:color w:val="000000"/>
                <w:sz w:val="24"/>
                <w:szCs w:val="24"/>
                <w:lang w:val="ru-RU"/>
              </w:rPr>
              <w:t>Новые технологии по применению рыбы и морепродуктов в нетрадиционных областях: российский и международный опыт.</w:t>
            </w:r>
          </w:p>
        </w:tc>
      </w:tr>
      <w:tr w:rsidR="002659FB" w:rsidRPr="005438C4" w:rsidTr="00473E87">
        <w:tc>
          <w:tcPr>
            <w:tcW w:w="35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B" w:rsidRPr="005438C4" w:rsidRDefault="002659FB" w:rsidP="001D2DAB">
            <w:pPr>
              <w:pStyle w:val="TableParagraph"/>
              <w:ind w:left="179" w:right="142"/>
              <w:jc w:val="center"/>
              <w:rPr>
                <w:b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116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B" w:rsidRPr="005438C4" w:rsidRDefault="00A32726" w:rsidP="001D2DAB">
            <w:pPr>
              <w:pStyle w:val="TableParagraph"/>
              <w:ind w:left="152" w:right="217"/>
              <w:jc w:val="both"/>
              <w:rPr>
                <w:b/>
                <w:color w:val="000000" w:themeColor="text1"/>
                <w:sz w:val="24"/>
                <w:szCs w:val="24"/>
                <w:lang w:val="ru-RU" w:eastAsia="en-US"/>
              </w:rPr>
            </w:pPr>
            <w:r w:rsidRPr="005438C4">
              <w:rPr>
                <w:b/>
                <w:color w:val="000000" w:themeColor="text1"/>
                <w:sz w:val="24"/>
                <w:szCs w:val="24"/>
                <w:lang w:val="ru-RU" w:eastAsia="en-US"/>
              </w:rPr>
              <w:t>Спикеры:</w:t>
            </w:r>
          </w:p>
          <w:p w:rsidR="002659FB" w:rsidRPr="005438C4" w:rsidRDefault="002659FB" w:rsidP="00DA1372">
            <w:pPr>
              <w:pStyle w:val="TableParagraph"/>
              <w:ind w:left="0"/>
              <w:jc w:val="both"/>
              <w:rPr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</w:tbl>
    <w:p w:rsidR="00942969" w:rsidRPr="00A07BE0" w:rsidRDefault="00942969" w:rsidP="001D2DAB">
      <w:pPr>
        <w:pStyle w:val="a6"/>
        <w:ind w:left="720"/>
        <w:rPr>
          <w:color w:val="000000" w:themeColor="text1"/>
          <w:sz w:val="24"/>
          <w:szCs w:val="24"/>
        </w:rPr>
      </w:pPr>
    </w:p>
    <w:p w:rsidR="002C6730" w:rsidRDefault="00DF6383" w:rsidP="001D2DAB">
      <w:pPr>
        <w:pStyle w:val="a6"/>
        <w:ind w:left="720"/>
      </w:pPr>
      <w:r w:rsidRPr="00A07BE0">
        <w:rPr>
          <w:color w:val="000000" w:themeColor="text1"/>
          <w:sz w:val="24"/>
          <w:szCs w:val="24"/>
        </w:rPr>
        <w:t>*</w:t>
      </w:r>
      <w:r w:rsidR="00EF612B" w:rsidRPr="00A07BE0">
        <w:rPr>
          <w:color w:val="000000" w:themeColor="text1"/>
          <w:sz w:val="24"/>
          <w:szCs w:val="24"/>
        </w:rPr>
        <w:t>В программе возможны изменения</w:t>
      </w:r>
    </w:p>
    <w:sectPr w:rsidR="002C6730" w:rsidSect="00473E87">
      <w:headerReference w:type="default" r:id="rId8"/>
      <w:pgSz w:w="16838" w:h="11906" w:orient="landscape"/>
      <w:pgMar w:top="851" w:right="567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456" w:rsidRDefault="00E96456" w:rsidP="00F16CBD">
      <w:r>
        <w:separator/>
      </w:r>
    </w:p>
  </w:endnote>
  <w:endnote w:type="continuationSeparator" w:id="0">
    <w:p w:rsidR="00E96456" w:rsidRDefault="00E96456" w:rsidP="00F16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456" w:rsidRDefault="00E96456" w:rsidP="00F16CBD">
      <w:r>
        <w:separator/>
      </w:r>
    </w:p>
  </w:footnote>
  <w:footnote w:type="continuationSeparator" w:id="0">
    <w:p w:rsidR="00E96456" w:rsidRDefault="00E96456" w:rsidP="00F16C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5909733"/>
      <w:docPartObj>
        <w:docPartGallery w:val="Page Numbers (Top of Page)"/>
        <w:docPartUnique/>
      </w:docPartObj>
    </w:sdtPr>
    <w:sdtEndPr/>
    <w:sdtContent>
      <w:p w:rsidR="00F16CBD" w:rsidRDefault="00F16CB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4BED">
          <w:rPr>
            <w:noProof/>
          </w:rPr>
          <w:t>4</w:t>
        </w:r>
        <w:r>
          <w:fldChar w:fldCharType="end"/>
        </w:r>
      </w:p>
    </w:sdtContent>
  </w:sdt>
  <w:p w:rsidR="00F16CBD" w:rsidRDefault="00F16CB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C23D3"/>
    <w:multiLevelType w:val="hybridMultilevel"/>
    <w:tmpl w:val="686EDD30"/>
    <w:lvl w:ilvl="0" w:tplc="D51AFB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39E97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E227B8"/>
    <w:multiLevelType w:val="hybridMultilevel"/>
    <w:tmpl w:val="CDAA6BA8"/>
    <w:lvl w:ilvl="0" w:tplc="ADB0A5EE">
      <w:start w:val="1"/>
      <w:numFmt w:val="decimal"/>
      <w:lvlText w:val="%1."/>
      <w:lvlJc w:val="left"/>
      <w:pPr>
        <w:ind w:left="81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92" w:hanging="360"/>
      </w:pPr>
    </w:lvl>
    <w:lvl w:ilvl="2" w:tplc="0419001B" w:tentative="1">
      <w:start w:val="1"/>
      <w:numFmt w:val="lowerRoman"/>
      <w:lvlText w:val="%3."/>
      <w:lvlJc w:val="right"/>
      <w:pPr>
        <w:ind w:left="2312" w:hanging="180"/>
      </w:pPr>
    </w:lvl>
    <w:lvl w:ilvl="3" w:tplc="0419000F" w:tentative="1">
      <w:start w:val="1"/>
      <w:numFmt w:val="decimal"/>
      <w:lvlText w:val="%4."/>
      <w:lvlJc w:val="left"/>
      <w:pPr>
        <w:ind w:left="3032" w:hanging="360"/>
      </w:pPr>
    </w:lvl>
    <w:lvl w:ilvl="4" w:tplc="04190019" w:tentative="1">
      <w:start w:val="1"/>
      <w:numFmt w:val="lowerLetter"/>
      <w:lvlText w:val="%5."/>
      <w:lvlJc w:val="left"/>
      <w:pPr>
        <w:ind w:left="3752" w:hanging="360"/>
      </w:pPr>
    </w:lvl>
    <w:lvl w:ilvl="5" w:tplc="0419001B" w:tentative="1">
      <w:start w:val="1"/>
      <w:numFmt w:val="lowerRoman"/>
      <w:lvlText w:val="%6."/>
      <w:lvlJc w:val="right"/>
      <w:pPr>
        <w:ind w:left="4472" w:hanging="180"/>
      </w:pPr>
    </w:lvl>
    <w:lvl w:ilvl="6" w:tplc="0419000F" w:tentative="1">
      <w:start w:val="1"/>
      <w:numFmt w:val="decimal"/>
      <w:lvlText w:val="%7."/>
      <w:lvlJc w:val="left"/>
      <w:pPr>
        <w:ind w:left="5192" w:hanging="360"/>
      </w:pPr>
    </w:lvl>
    <w:lvl w:ilvl="7" w:tplc="04190019" w:tentative="1">
      <w:start w:val="1"/>
      <w:numFmt w:val="lowerLetter"/>
      <w:lvlText w:val="%8."/>
      <w:lvlJc w:val="left"/>
      <w:pPr>
        <w:ind w:left="5912" w:hanging="360"/>
      </w:pPr>
    </w:lvl>
    <w:lvl w:ilvl="8" w:tplc="0419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2" w15:restartNumberingAfterBreak="0">
    <w:nsid w:val="0AC72C96"/>
    <w:multiLevelType w:val="hybridMultilevel"/>
    <w:tmpl w:val="438A84A2"/>
    <w:lvl w:ilvl="0" w:tplc="E17A9C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DCD2AC8"/>
    <w:multiLevelType w:val="hybridMultilevel"/>
    <w:tmpl w:val="62C44FB0"/>
    <w:lvl w:ilvl="0" w:tplc="74324302">
      <w:start w:val="1"/>
      <w:numFmt w:val="decimal"/>
      <w:lvlText w:val="%1."/>
      <w:lvlJc w:val="left"/>
      <w:pPr>
        <w:ind w:left="75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 w15:restartNumberingAfterBreak="0">
    <w:nsid w:val="106B0429"/>
    <w:multiLevelType w:val="hybridMultilevel"/>
    <w:tmpl w:val="30045858"/>
    <w:lvl w:ilvl="0" w:tplc="3D32FDDA">
      <w:start w:val="1"/>
      <w:numFmt w:val="decimal"/>
      <w:lvlText w:val="%1."/>
      <w:lvlJc w:val="left"/>
      <w:pPr>
        <w:ind w:left="513" w:hanging="360"/>
      </w:pPr>
    </w:lvl>
    <w:lvl w:ilvl="1" w:tplc="04090019">
      <w:start w:val="1"/>
      <w:numFmt w:val="lowerLetter"/>
      <w:lvlText w:val="%2."/>
      <w:lvlJc w:val="left"/>
      <w:pPr>
        <w:ind w:left="1233" w:hanging="360"/>
      </w:pPr>
    </w:lvl>
    <w:lvl w:ilvl="2" w:tplc="0409001B">
      <w:start w:val="1"/>
      <w:numFmt w:val="lowerRoman"/>
      <w:lvlText w:val="%3."/>
      <w:lvlJc w:val="right"/>
      <w:pPr>
        <w:ind w:left="1953" w:hanging="180"/>
      </w:pPr>
    </w:lvl>
    <w:lvl w:ilvl="3" w:tplc="0409000F">
      <w:start w:val="1"/>
      <w:numFmt w:val="decimal"/>
      <w:lvlText w:val="%4."/>
      <w:lvlJc w:val="left"/>
      <w:pPr>
        <w:ind w:left="2673" w:hanging="360"/>
      </w:pPr>
    </w:lvl>
    <w:lvl w:ilvl="4" w:tplc="04090019">
      <w:start w:val="1"/>
      <w:numFmt w:val="lowerLetter"/>
      <w:lvlText w:val="%5."/>
      <w:lvlJc w:val="left"/>
      <w:pPr>
        <w:ind w:left="3393" w:hanging="360"/>
      </w:pPr>
    </w:lvl>
    <w:lvl w:ilvl="5" w:tplc="0409001B">
      <w:start w:val="1"/>
      <w:numFmt w:val="lowerRoman"/>
      <w:lvlText w:val="%6."/>
      <w:lvlJc w:val="right"/>
      <w:pPr>
        <w:ind w:left="4113" w:hanging="180"/>
      </w:pPr>
    </w:lvl>
    <w:lvl w:ilvl="6" w:tplc="0409000F">
      <w:start w:val="1"/>
      <w:numFmt w:val="decimal"/>
      <w:lvlText w:val="%7."/>
      <w:lvlJc w:val="left"/>
      <w:pPr>
        <w:ind w:left="4833" w:hanging="360"/>
      </w:pPr>
    </w:lvl>
    <w:lvl w:ilvl="7" w:tplc="04090019">
      <w:start w:val="1"/>
      <w:numFmt w:val="lowerLetter"/>
      <w:lvlText w:val="%8."/>
      <w:lvlJc w:val="left"/>
      <w:pPr>
        <w:ind w:left="5553" w:hanging="360"/>
      </w:pPr>
    </w:lvl>
    <w:lvl w:ilvl="8" w:tplc="0409001B">
      <w:start w:val="1"/>
      <w:numFmt w:val="lowerRoman"/>
      <w:lvlText w:val="%9."/>
      <w:lvlJc w:val="right"/>
      <w:pPr>
        <w:ind w:left="6273" w:hanging="180"/>
      </w:pPr>
    </w:lvl>
  </w:abstractNum>
  <w:abstractNum w:abstractNumId="5" w15:restartNumberingAfterBreak="0">
    <w:nsid w:val="15F33613"/>
    <w:multiLevelType w:val="hybridMultilevel"/>
    <w:tmpl w:val="192AA8D0"/>
    <w:lvl w:ilvl="0" w:tplc="ADB0A5EE">
      <w:start w:val="1"/>
      <w:numFmt w:val="decimal"/>
      <w:lvlText w:val="%1."/>
      <w:lvlJc w:val="left"/>
      <w:pPr>
        <w:ind w:left="66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92" w:hanging="360"/>
      </w:pPr>
    </w:lvl>
    <w:lvl w:ilvl="2" w:tplc="0419001B" w:tentative="1">
      <w:start w:val="1"/>
      <w:numFmt w:val="lowerRoman"/>
      <w:lvlText w:val="%3."/>
      <w:lvlJc w:val="right"/>
      <w:pPr>
        <w:ind w:left="2312" w:hanging="180"/>
      </w:pPr>
    </w:lvl>
    <w:lvl w:ilvl="3" w:tplc="0419000F" w:tentative="1">
      <w:start w:val="1"/>
      <w:numFmt w:val="decimal"/>
      <w:lvlText w:val="%4."/>
      <w:lvlJc w:val="left"/>
      <w:pPr>
        <w:ind w:left="3032" w:hanging="360"/>
      </w:pPr>
    </w:lvl>
    <w:lvl w:ilvl="4" w:tplc="04190019" w:tentative="1">
      <w:start w:val="1"/>
      <w:numFmt w:val="lowerLetter"/>
      <w:lvlText w:val="%5."/>
      <w:lvlJc w:val="left"/>
      <w:pPr>
        <w:ind w:left="3752" w:hanging="360"/>
      </w:pPr>
    </w:lvl>
    <w:lvl w:ilvl="5" w:tplc="0419001B" w:tentative="1">
      <w:start w:val="1"/>
      <w:numFmt w:val="lowerRoman"/>
      <w:lvlText w:val="%6."/>
      <w:lvlJc w:val="right"/>
      <w:pPr>
        <w:ind w:left="4472" w:hanging="180"/>
      </w:pPr>
    </w:lvl>
    <w:lvl w:ilvl="6" w:tplc="0419000F" w:tentative="1">
      <w:start w:val="1"/>
      <w:numFmt w:val="decimal"/>
      <w:lvlText w:val="%7."/>
      <w:lvlJc w:val="left"/>
      <w:pPr>
        <w:ind w:left="5192" w:hanging="360"/>
      </w:pPr>
    </w:lvl>
    <w:lvl w:ilvl="7" w:tplc="04190019" w:tentative="1">
      <w:start w:val="1"/>
      <w:numFmt w:val="lowerLetter"/>
      <w:lvlText w:val="%8."/>
      <w:lvlJc w:val="left"/>
      <w:pPr>
        <w:ind w:left="5912" w:hanging="360"/>
      </w:pPr>
    </w:lvl>
    <w:lvl w:ilvl="8" w:tplc="0419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6" w15:restartNumberingAfterBreak="0">
    <w:nsid w:val="16CA08E4"/>
    <w:multiLevelType w:val="hybridMultilevel"/>
    <w:tmpl w:val="8D7A2C82"/>
    <w:lvl w:ilvl="0" w:tplc="B8845386">
      <w:start w:val="1"/>
      <w:numFmt w:val="decimal"/>
      <w:lvlText w:val="%1."/>
      <w:lvlJc w:val="left"/>
      <w:pPr>
        <w:ind w:left="6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2" w:hanging="360"/>
      </w:pPr>
    </w:lvl>
    <w:lvl w:ilvl="2" w:tplc="0419001B" w:tentative="1">
      <w:start w:val="1"/>
      <w:numFmt w:val="lowerRoman"/>
      <w:lvlText w:val="%3."/>
      <w:lvlJc w:val="right"/>
      <w:pPr>
        <w:ind w:left="2312" w:hanging="180"/>
      </w:pPr>
    </w:lvl>
    <w:lvl w:ilvl="3" w:tplc="0419000F" w:tentative="1">
      <w:start w:val="1"/>
      <w:numFmt w:val="decimal"/>
      <w:lvlText w:val="%4."/>
      <w:lvlJc w:val="left"/>
      <w:pPr>
        <w:ind w:left="3032" w:hanging="360"/>
      </w:pPr>
    </w:lvl>
    <w:lvl w:ilvl="4" w:tplc="04190019" w:tentative="1">
      <w:start w:val="1"/>
      <w:numFmt w:val="lowerLetter"/>
      <w:lvlText w:val="%5."/>
      <w:lvlJc w:val="left"/>
      <w:pPr>
        <w:ind w:left="3752" w:hanging="360"/>
      </w:pPr>
    </w:lvl>
    <w:lvl w:ilvl="5" w:tplc="0419001B" w:tentative="1">
      <w:start w:val="1"/>
      <w:numFmt w:val="lowerRoman"/>
      <w:lvlText w:val="%6."/>
      <w:lvlJc w:val="right"/>
      <w:pPr>
        <w:ind w:left="4472" w:hanging="180"/>
      </w:pPr>
    </w:lvl>
    <w:lvl w:ilvl="6" w:tplc="0419000F" w:tentative="1">
      <w:start w:val="1"/>
      <w:numFmt w:val="decimal"/>
      <w:lvlText w:val="%7."/>
      <w:lvlJc w:val="left"/>
      <w:pPr>
        <w:ind w:left="5192" w:hanging="360"/>
      </w:pPr>
    </w:lvl>
    <w:lvl w:ilvl="7" w:tplc="04190019" w:tentative="1">
      <w:start w:val="1"/>
      <w:numFmt w:val="lowerLetter"/>
      <w:lvlText w:val="%8."/>
      <w:lvlJc w:val="left"/>
      <w:pPr>
        <w:ind w:left="5912" w:hanging="360"/>
      </w:pPr>
    </w:lvl>
    <w:lvl w:ilvl="8" w:tplc="0419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7" w15:restartNumberingAfterBreak="0">
    <w:nsid w:val="179F678B"/>
    <w:multiLevelType w:val="hybridMultilevel"/>
    <w:tmpl w:val="51CA299C"/>
    <w:lvl w:ilvl="0" w:tplc="978C6940">
      <w:start w:val="1"/>
      <w:numFmt w:val="decimal"/>
      <w:lvlText w:val="%1."/>
      <w:lvlJc w:val="left"/>
      <w:pPr>
        <w:ind w:left="5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8" w15:restartNumberingAfterBreak="0">
    <w:nsid w:val="191445E1"/>
    <w:multiLevelType w:val="hybridMultilevel"/>
    <w:tmpl w:val="FF54E07C"/>
    <w:lvl w:ilvl="0" w:tplc="E82CA68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194E689C"/>
    <w:multiLevelType w:val="hybridMultilevel"/>
    <w:tmpl w:val="9DC87E12"/>
    <w:lvl w:ilvl="0" w:tplc="ADB0A5EE">
      <w:start w:val="1"/>
      <w:numFmt w:val="decimal"/>
      <w:lvlText w:val="%1."/>
      <w:lvlJc w:val="left"/>
      <w:pPr>
        <w:ind w:left="66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92" w:hanging="360"/>
      </w:pPr>
    </w:lvl>
    <w:lvl w:ilvl="2" w:tplc="0419001B" w:tentative="1">
      <w:start w:val="1"/>
      <w:numFmt w:val="lowerRoman"/>
      <w:lvlText w:val="%3."/>
      <w:lvlJc w:val="right"/>
      <w:pPr>
        <w:ind w:left="2312" w:hanging="180"/>
      </w:pPr>
    </w:lvl>
    <w:lvl w:ilvl="3" w:tplc="0419000F" w:tentative="1">
      <w:start w:val="1"/>
      <w:numFmt w:val="decimal"/>
      <w:lvlText w:val="%4."/>
      <w:lvlJc w:val="left"/>
      <w:pPr>
        <w:ind w:left="3032" w:hanging="360"/>
      </w:pPr>
    </w:lvl>
    <w:lvl w:ilvl="4" w:tplc="04190019" w:tentative="1">
      <w:start w:val="1"/>
      <w:numFmt w:val="lowerLetter"/>
      <w:lvlText w:val="%5."/>
      <w:lvlJc w:val="left"/>
      <w:pPr>
        <w:ind w:left="3752" w:hanging="360"/>
      </w:pPr>
    </w:lvl>
    <w:lvl w:ilvl="5" w:tplc="0419001B" w:tentative="1">
      <w:start w:val="1"/>
      <w:numFmt w:val="lowerRoman"/>
      <w:lvlText w:val="%6."/>
      <w:lvlJc w:val="right"/>
      <w:pPr>
        <w:ind w:left="4472" w:hanging="180"/>
      </w:pPr>
    </w:lvl>
    <w:lvl w:ilvl="6" w:tplc="0419000F" w:tentative="1">
      <w:start w:val="1"/>
      <w:numFmt w:val="decimal"/>
      <w:lvlText w:val="%7."/>
      <w:lvlJc w:val="left"/>
      <w:pPr>
        <w:ind w:left="5192" w:hanging="360"/>
      </w:pPr>
    </w:lvl>
    <w:lvl w:ilvl="7" w:tplc="04190019" w:tentative="1">
      <w:start w:val="1"/>
      <w:numFmt w:val="lowerLetter"/>
      <w:lvlText w:val="%8."/>
      <w:lvlJc w:val="left"/>
      <w:pPr>
        <w:ind w:left="5912" w:hanging="360"/>
      </w:pPr>
    </w:lvl>
    <w:lvl w:ilvl="8" w:tplc="0419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10" w15:restartNumberingAfterBreak="0">
    <w:nsid w:val="315964CA"/>
    <w:multiLevelType w:val="hybridMultilevel"/>
    <w:tmpl w:val="C3AC4D1C"/>
    <w:lvl w:ilvl="0" w:tplc="D51AFB76">
      <w:start w:val="1"/>
      <w:numFmt w:val="decimal"/>
      <w:lvlText w:val="%1."/>
      <w:lvlJc w:val="left"/>
      <w:pPr>
        <w:ind w:left="862" w:hanging="360"/>
      </w:pPr>
      <w:rPr>
        <w:rFonts w:cs="Times New Roman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32935F60"/>
    <w:multiLevelType w:val="hybridMultilevel"/>
    <w:tmpl w:val="0C02F506"/>
    <w:lvl w:ilvl="0" w:tplc="73609100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CC63412"/>
    <w:multiLevelType w:val="hybridMultilevel"/>
    <w:tmpl w:val="806AF424"/>
    <w:lvl w:ilvl="0" w:tplc="9A08B5C0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13" w15:restartNumberingAfterBreak="0">
    <w:nsid w:val="41483A12"/>
    <w:multiLevelType w:val="hybridMultilevel"/>
    <w:tmpl w:val="52C2347A"/>
    <w:lvl w:ilvl="0" w:tplc="81AC0506">
      <w:start w:val="1"/>
      <w:numFmt w:val="decimal"/>
      <w:lvlText w:val="%1."/>
      <w:lvlJc w:val="left"/>
      <w:pPr>
        <w:ind w:left="512" w:hanging="360"/>
      </w:pPr>
      <w:rPr>
        <w:rFonts w:hint="default"/>
        <w:b w:val="0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4" w15:restartNumberingAfterBreak="0">
    <w:nsid w:val="5CB97816"/>
    <w:multiLevelType w:val="hybridMultilevel"/>
    <w:tmpl w:val="617AFF3A"/>
    <w:lvl w:ilvl="0" w:tplc="BC5E001A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9" w:hanging="360"/>
      </w:pPr>
    </w:lvl>
    <w:lvl w:ilvl="2" w:tplc="0419001B" w:tentative="1">
      <w:start w:val="1"/>
      <w:numFmt w:val="lowerRoman"/>
      <w:lvlText w:val="%3."/>
      <w:lvlJc w:val="right"/>
      <w:pPr>
        <w:ind w:left="1979" w:hanging="180"/>
      </w:pPr>
    </w:lvl>
    <w:lvl w:ilvl="3" w:tplc="0419000F" w:tentative="1">
      <w:start w:val="1"/>
      <w:numFmt w:val="decimal"/>
      <w:lvlText w:val="%4."/>
      <w:lvlJc w:val="left"/>
      <w:pPr>
        <w:ind w:left="2699" w:hanging="360"/>
      </w:pPr>
    </w:lvl>
    <w:lvl w:ilvl="4" w:tplc="04190019" w:tentative="1">
      <w:start w:val="1"/>
      <w:numFmt w:val="lowerLetter"/>
      <w:lvlText w:val="%5."/>
      <w:lvlJc w:val="left"/>
      <w:pPr>
        <w:ind w:left="3419" w:hanging="360"/>
      </w:pPr>
    </w:lvl>
    <w:lvl w:ilvl="5" w:tplc="0419001B" w:tentative="1">
      <w:start w:val="1"/>
      <w:numFmt w:val="lowerRoman"/>
      <w:lvlText w:val="%6."/>
      <w:lvlJc w:val="right"/>
      <w:pPr>
        <w:ind w:left="4139" w:hanging="180"/>
      </w:pPr>
    </w:lvl>
    <w:lvl w:ilvl="6" w:tplc="0419000F" w:tentative="1">
      <w:start w:val="1"/>
      <w:numFmt w:val="decimal"/>
      <w:lvlText w:val="%7."/>
      <w:lvlJc w:val="left"/>
      <w:pPr>
        <w:ind w:left="4859" w:hanging="360"/>
      </w:pPr>
    </w:lvl>
    <w:lvl w:ilvl="7" w:tplc="04190019" w:tentative="1">
      <w:start w:val="1"/>
      <w:numFmt w:val="lowerLetter"/>
      <w:lvlText w:val="%8."/>
      <w:lvlJc w:val="left"/>
      <w:pPr>
        <w:ind w:left="5579" w:hanging="360"/>
      </w:pPr>
    </w:lvl>
    <w:lvl w:ilvl="8" w:tplc="0419001B" w:tentative="1">
      <w:start w:val="1"/>
      <w:numFmt w:val="lowerRoman"/>
      <w:lvlText w:val="%9."/>
      <w:lvlJc w:val="right"/>
      <w:pPr>
        <w:ind w:left="6299" w:hanging="180"/>
      </w:pPr>
    </w:lvl>
  </w:abstractNum>
  <w:num w:numId="1">
    <w:abstractNumId w:val="11"/>
  </w:num>
  <w:num w:numId="2">
    <w:abstractNumId w:val="13"/>
  </w:num>
  <w:num w:numId="3">
    <w:abstractNumId w:val="0"/>
  </w:num>
  <w:num w:numId="4">
    <w:abstractNumId w:val="10"/>
  </w:num>
  <w:num w:numId="5">
    <w:abstractNumId w:val="2"/>
  </w:num>
  <w:num w:numId="6">
    <w:abstractNumId w:val="6"/>
  </w:num>
  <w:num w:numId="7">
    <w:abstractNumId w:val="5"/>
  </w:num>
  <w:num w:numId="8">
    <w:abstractNumId w:val="12"/>
  </w:num>
  <w:num w:numId="9">
    <w:abstractNumId w:val="9"/>
  </w:num>
  <w:num w:numId="10">
    <w:abstractNumId w:val="1"/>
  </w:num>
  <w:num w:numId="11">
    <w:abstractNumId w:val="3"/>
  </w:num>
  <w:num w:numId="12">
    <w:abstractNumId w:val="7"/>
  </w:num>
  <w:num w:numId="13">
    <w:abstractNumId w:val="1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40A"/>
    <w:rsid w:val="00001592"/>
    <w:rsid w:val="00002A2E"/>
    <w:rsid w:val="000210DD"/>
    <w:rsid w:val="00044DD4"/>
    <w:rsid w:val="0005204A"/>
    <w:rsid w:val="00054D75"/>
    <w:rsid w:val="00070007"/>
    <w:rsid w:val="000758AF"/>
    <w:rsid w:val="00081F5B"/>
    <w:rsid w:val="00082961"/>
    <w:rsid w:val="000829D0"/>
    <w:rsid w:val="000A0CC9"/>
    <w:rsid w:val="000A1016"/>
    <w:rsid w:val="000A627B"/>
    <w:rsid w:val="000A717A"/>
    <w:rsid w:val="000B2D2E"/>
    <w:rsid w:val="000C0588"/>
    <w:rsid w:val="000C1A8E"/>
    <w:rsid w:val="000C7C66"/>
    <w:rsid w:val="000D0713"/>
    <w:rsid w:val="000D082D"/>
    <w:rsid w:val="000D384F"/>
    <w:rsid w:val="000D3BCC"/>
    <w:rsid w:val="000D4149"/>
    <w:rsid w:val="000F07E7"/>
    <w:rsid w:val="000F0B50"/>
    <w:rsid w:val="0010447F"/>
    <w:rsid w:val="00104D72"/>
    <w:rsid w:val="00110865"/>
    <w:rsid w:val="001216E3"/>
    <w:rsid w:val="00123235"/>
    <w:rsid w:val="0012427F"/>
    <w:rsid w:val="00124304"/>
    <w:rsid w:val="00127F86"/>
    <w:rsid w:val="0013370F"/>
    <w:rsid w:val="00160097"/>
    <w:rsid w:val="00165836"/>
    <w:rsid w:val="001663E8"/>
    <w:rsid w:val="00171886"/>
    <w:rsid w:val="00174BE1"/>
    <w:rsid w:val="00176CD3"/>
    <w:rsid w:val="00176D6A"/>
    <w:rsid w:val="00183D7A"/>
    <w:rsid w:val="001848C3"/>
    <w:rsid w:val="001869CE"/>
    <w:rsid w:val="001871E6"/>
    <w:rsid w:val="00193F2F"/>
    <w:rsid w:val="00197713"/>
    <w:rsid w:val="001A4AF9"/>
    <w:rsid w:val="001B0F02"/>
    <w:rsid w:val="001B312A"/>
    <w:rsid w:val="001C2EF2"/>
    <w:rsid w:val="001C7408"/>
    <w:rsid w:val="001D1252"/>
    <w:rsid w:val="001D2DAB"/>
    <w:rsid w:val="001D5163"/>
    <w:rsid w:val="001E1CCA"/>
    <w:rsid w:val="001F225E"/>
    <w:rsid w:val="001F32CE"/>
    <w:rsid w:val="0020037E"/>
    <w:rsid w:val="002020D1"/>
    <w:rsid w:val="00204FC5"/>
    <w:rsid w:val="002211B3"/>
    <w:rsid w:val="00224B19"/>
    <w:rsid w:val="00235442"/>
    <w:rsid w:val="0023782A"/>
    <w:rsid w:val="00237B8E"/>
    <w:rsid w:val="0025758D"/>
    <w:rsid w:val="002659FB"/>
    <w:rsid w:val="00275D98"/>
    <w:rsid w:val="002833E7"/>
    <w:rsid w:val="002861BB"/>
    <w:rsid w:val="00287C95"/>
    <w:rsid w:val="002914AA"/>
    <w:rsid w:val="002B3ABB"/>
    <w:rsid w:val="002B70F9"/>
    <w:rsid w:val="002C0EDB"/>
    <w:rsid w:val="002C30EA"/>
    <w:rsid w:val="002C6730"/>
    <w:rsid w:val="002D067C"/>
    <w:rsid w:val="002E1BB7"/>
    <w:rsid w:val="002E2503"/>
    <w:rsid w:val="002E446F"/>
    <w:rsid w:val="002E7634"/>
    <w:rsid w:val="002F1C99"/>
    <w:rsid w:val="002F269E"/>
    <w:rsid w:val="002F6A6D"/>
    <w:rsid w:val="00304B28"/>
    <w:rsid w:val="00305E06"/>
    <w:rsid w:val="00305E0A"/>
    <w:rsid w:val="00311CDC"/>
    <w:rsid w:val="003137B0"/>
    <w:rsid w:val="003200C8"/>
    <w:rsid w:val="00320167"/>
    <w:rsid w:val="00323960"/>
    <w:rsid w:val="00336695"/>
    <w:rsid w:val="003411A2"/>
    <w:rsid w:val="003420D4"/>
    <w:rsid w:val="003565E4"/>
    <w:rsid w:val="00361C7C"/>
    <w:rsid w:val="003645C1"/>
    <w:rsid w:val="00372A91"/>
    <w:rsid w:val="00374252"/>
    <w:rsid w:val="00380B3B"/>
    <w:rsid w:val="00380C8D"/>
    <w:rsid w:val="00381EE6"/>
    <w:rsid w:val="003924F6"/>
    <w:rsid w:val="00392B28"/>
    <w:rsid w:val="00394818"/>
    <w:rsid w:val="00396AA9"/>
    <w:rsid w:val="003A36AC"/>
    <w:rsid w:val="003B2969"/>
    <w:rsid w:val="003B29AD"/>
    <w:rsid w:val="003C3FAB"/>
    <w:rsid w:val="003C6C67"/>
    <w:rsid w:val="003C7F4D"/>
    <w:rsid w:val="003D0AD4"/>
    <w:rsid w:val="003E1DC8"/>
    <w:rsid w:val="003E4223"/>
    <w:rsid w:val="003E5DAC"/>
    <w:rsid w:val="003E7F8E"/>
    <w:rsid w:val="003F00B3"/>
    <w:rsid w:val="003F2240"/>
    <w:rsid w:val="003F329C"/>
    <w:rsid w:val="00413465"/>
    <w:rsid w:val="004146D3"/>
    <w:rsid w:val="00415F0E"/>
    <w:rsid w:val="00430528"/>
    <w:rsid w:val="00440AA7"/>
    <w:rsid w:val="004441A0"/>
    <w:rsid w:val="004661A8"/>
    <w:rsid w:val="004671DB"/>
    <w:rsid w:val="00467AD3"/>
    <w:rsid w:val="00472D22"/>
    <w:rsid w:val="00473E87"/>
    <w:rsid w:val="004A2BD3"/>
    <w:rsid w:val="004A358A"/>
    <w:rsid w:val="004A44FA"/>
    <w:rsid w:val="004C1901"/>
    <w:rsid w:val="004D4532"/>
    <w:rsid w:val="004D63C5"/>
    <w:rsid w:val="004E0849"/>
    <w:rsid w:val="004E20E2"/>
    <w:rsid w:val="004E2876"/>
    <w:rsid w:val="004F1C14"/>
    <w:rsid w:val="0050536C"/>
    <w:rsid w:val="00514919"/>
    <w:rsid w:val="005324AE"/>
    <w:rsid w:val="00540CEB"/>
    <w:rsid w:val="005438C4"/>
    <w:rsid w:val="00552BA1"/>
    <w:rsid w:val="00562BBC"/>
    <w:rsid w:val="00563D65"/>
    <w:rsid w:val="0057244E"/>
    <w:rsid w:val="0057418A"/>
    <w:rsid w:val="005759B7"/>
    <w:rsid w:val="005917AF"/>
    <w:rsid w:val="00592B3E"/>
    <w:rsid w:val="00596F34"/>
    <w:rsid w:val="005A325F"/>
    <w:rsid w:val="005A3747"/>
    <w:rsid w:val="005A3C57"/>
    <w:rsid w:val="005C14B4"/>
    <w:rsid w:val="005C2B6D"/>
    <w:rsid w:val="005C4235"/>
    <w:rsid w:val="005C7383"/>
    <w:rsid w:val="005D76B5"/>
    <w:rsid w:val="005D7C97"/>
    <w:rsid w:val="005E00BC"/>
    <w:rsid w:val="005F55DD"/>
    <w:rsid w:val="00604A22"/>
    <w:rsid w:val="00610AD5"/>
    <w:rsid w:val="00611CDE"/>
    <w:rsid w:val="0061340A"/>
    <w:rsid w:val="00621A1A"/>
    <w:rsid w:val="0062750E"/>
    <w:rsid w:val="00630EEC"/>
    <w:rsid w:val="006416E3"/>
    <w:rsid w:val="00644483"/>
    <w:rsid w:val="00677DA5"/>
    <w:rsid w:val="00683572"/>
    <w:rsid w:val="00692073"/>
    <w:rsid w:val="00692346"/>
    <w:rsid w:val="00694E37"/>
    <w:rsid w:val="006B5E74"/>
    <w:rsid w:val="006C385F"/>
    <w:rsid w:val="006C5514"/>
    <w:rsid w:val="006D536D"/>
    <w:rsid w:val="006E2024"/>
    <w:rsid w:val="006E70BD"/>
    <w:rsid w:val="006E7BBA"/>
    <w:rsid w:val="006F1E54"/>
    <w:rsid w:val="006F20EB"/>
    <w:rsid w:val="006F39A2"/>
    <w:rsid w:val="006F3B2B"/>
    <w:rsid w:val="00701F24"/>
    <w:rsid w:val="00702CAF"/>
    <w:rsid w:val="00705528"/>
    <w:rsid w:val="0071116B"/>
    <w:rsid w:val="007134F1"/>
    <w:rsid w:val="007148F3"/>
    <w:rsid w:val="007227FC"/>
    <w:rsid w:val="00723D8E"/>
    <w:rsid w:val="007308AB"/>
    <w:rsid w:val="00731EBF"/>
    <w:rsid w:val="00750CA1"/>
    <w:rsid w:val="0075771C"/>
    <w:rsid w:val="007600BC"/>
    <w:rsid w:val="007649B2"/>
    <w:rsid w:val="00764F1F"/>
    <w:rsid w:val="007744A7"/>
    <w:rsid w:val="00782A9B"/>
    <w:rsid w:val="00782FB5"/>
    <w:rsid w:val="0078323C"/>
    <w:rsid w:val="00791AAA"/>
    <w:rsid w:val="0079249A"/>
    <w:rsid w:val="007A1FD4"/>
    <w:rsid w:val="007A7A91"/>
    <w:rsid w:val="007B0BA5"/>
    <w:rsid w:val="007B118E"/>
    <w:rsid w:val="007B56AB"/>
    <w:rsid w:val="007B5B9C"/>
    <w:rsid w:val="007C2A33"/>
    <w:rsid w:val="007E5470"/>
    <w:rsid w:val="007F5FDD"/>
    <w:rsid w:val="008013D0"/>
    <w:rsid w:val="00807C45"/>
    <w:rsid w:val="0081031E"/>
    <w:rsid w:val="00814604"/>
    <w:rsid w:val="0081479A"/>
    <w:rsid w:val="00827A97"/>
    <w:rsid w:val="00841102"/>
    <w:rsid w:val="00851822"/>
    <w:rsid w:val="00853AF6"/>
    <w:rsid w:val="00855C01"/>
    <w:rsid w:val="00873AE6"/>
    <w:rsid w:val="0088040C"/>
    <w:rsid w:val="008975A8"/>
    <w:rsid w:val="008A0658"/>
    <w:rsid w:val="008A4B6E"/>
    <w:rsid w:val="008A5197"/>
    <w:rsid w:val="008C1F5D"/>
    <w:rsid w:val="008C250E"/>
    <w:rsid w:val="008C652A"/>
    <w:rsid w:val="008D527E"/>
    <w:rsid w:val="008E2B86"/>
    <w:rsid w:val="008E43EC"/>
    <w:rsid w:val="008F03E9"/>
    <w:rsid w:val="008F4B05"/>
    <w:rsid w:val="008F58F8"/>
    <w:rsid w:val="008F6DAC"/>
    <w:rsid w:val="0090793A"/>
    <w:rsid w:val="009164C7"/>
    <w:rsid w:val="00917C30"/>
    <w:rsid w:val="009277B2"/>
    <w:rsid w:val="00932632"/>
    <w:rsid w:val="009343A2"/>
    <w:rsid w:val="00942969"/>
    <w:rsid w:val="00945567"/>
    <w:rsid w:val="00947127"/>
    <w:rsid w:val="00952404"/>
    <w:rsid w:val="0095635C"/>
    <w:rsid w:val="00961B96"/>
    <w:rsid w:val="00963847"/>
    <w:rsid w:val="009678CC"/>
    <w:rsid w:val="00972E17"/>
    <w:rsid w:val="00973A13"/>
    <w:rsid w:val="009754C6"/>
    <w:rsid w:val="00977069"/>
    <w:rsid w:val="00983A8E"/>
    <w:rsid w:val="00986545"/>
    <w:rsid w:val="00990507"/>
    <w:rsid w:val="00992014"/>
    <w:rsid w:val="00992624"/>
    <w:rsid w:val="00997105"/>
    <w:rsid w:val="009A5F0F"/>
    <w:rsid w:val="009B0CC9"/>
    <w:rsid w:val="009B3845"/>
    <w:rsid w:val="009C38EA"/>
    <w:rsid w:val="009E5F58"/>
    <w:rsid w:val="009F36FD"/>
    <w:rsid w:val="009F3E98"/>
    <w:rsid w:val="009F546E"/>
    <w:rsid w:val="00A00950"/>
    <w:rsid w:val="00A02904"/>
    <w:rsid w:val="00A02946"/>
    <w:rsid w:val="00A0340E"/>
    <w:rsid w:val="00A042D1"/>
    <w:rsid w:val="00A04997"/>
    <w:rsid w:val="00A07B8A"/>
    <w:rsid w:val="00A07BE0"/>
    <w:rsid w:val="00A10D04"/>
    <w:rsid w:val="00A2057A"/>
    <w:rsid w:val="00A23132"/>
    <w:rsid w:val="00A30847"/>
    <w:rsid w:val="00A32726"/>
    <w:rsid w:val="00A34DD4"/>
    <w:rsid w:val="00A37093"/>
    <w:rsid w:val="00A50147"/>
    <w:rsid w:val="00A54DAA"/>
    <w:rsid w:val="00A61C86"/>
    <w:rsid w:val="00A76980"/>
    <w:rsid w:val="00A80E2C"/>
    <w:rsid w:val="00A81069"/>
    <w:rsid w:val="00A92A33"/>
    <w:rsid w:val="00A97AB0"/>
    <w:rsid w:val="00AA6292"/>
    <w:rsid w:val="00AB2241"/>
    <w:rsid w:val="00AB5797"/>
    <w:rsid w:val="00AB6BC3"/>
    <w:rsid w:val="00AC1245"/>
    <w:rsid w:val="00AC27A2"/>
    <w:rsid w:val="00AC3A7A"/>
    <w:rsid w:val="00AC3F4A"/>
    <w:rsid w:val="00AD090A"/>
    <w:rsid w:val="00AD253F"/>
    <w:rsid w:val="00AD2745"/>
    <w:rsid w:val="00AE069B"/>
    <w:rsid w:val="00AE203B"/>
    <w:rsid w:val="00AE2B8D"/>
    <w:rsid w:val="00AE39A3"/>
    <w:rsid w:val="00B05126"/>
    <w:rsid w:val="00B0623D"/>
    <w:rsid w:val="00B1215B"/>
    <w:rsid w:val="00B13302"/>
    <w:rsid w:val="00B24C2D"/>
    <w:rsid w:val="00B32F3A"/>
    <w:rsid w:val="00B368F1"/>
    <w:rsid w:val="00B412F7"/>
    <w:rsid w:val="00B44278"/>
    <w:rsid w:val="00B46C11"/>
    <w:rsid w:val="00B5089D"/>
    <w:rsid w:val="00B7621F"/>
    <w:rsid w:val="00B80462"/>
    <w:rsid w:val="00B84609"/>
    <w:rsid w:val="00B902B8"/>
    <w:rsid w:val="00B90C55"/>
    <w:rsid w:val="00B97C3A"/>
    <w:rsid w:val="00BA67EE"/>
    <w:rsid w:val="00BC16BA"/>
    <w:rsid w:val="00BC3FB0"/>
    <w:rsid w:val="00BC668E"/>
    <w:rsid w:val="00BD2C7F"/>
    <w:rsid w:val="00BD4E68"/>
    <w:rsid w:val="00BD78B7"/>
    <w:rsid w:val="00BE703F"/>
    <w:rsid w:val="00BF550E"/>
    <w:rsid w:val="00C00CB8"/>
    <w:rsid w:val="00C0225A"/>
    <w:rsid w:val="00C109E5"/>
    <w:rsid w:val="00C1261C"/>
    <w:rsid w:val="00C12845"/>
    <w:rsid w:val="00C135CE"/>
    <w:rsid w:val="00C149CC"/>
    <w:rsid w:val="00C14BED"/>
    <w:rsid w:val="00C159B7"/>
    <w:rsid w:val="00C36FEF"/>
    <w:rsid w:val="00C40EDE"/>
    <w:rsid w:val="00C45B6C"/>
    <w:rsid w:val="00C46D69"/>
    <w:rsid w:val="00C6049E"/>
    <w:rsid w:val="00C647A5"/>
    <w:rsid w:val="00C64F9C"/>
    <w:rsid w:val="00C81E41"/>
    <w:rsid w:val="00C85A55"/>
    <w:rsid w:val="00C8782B"/>
    <w:rsid w:val="00C92677"/>
    <w:rsid w:val="00CA5325"/>
    <w:rsid w:val="00CB02EE"/>
    <w:rsid w:val="00CB16B6"/>
    <w:rsid w:val="00CB1821"/>
    <w:rsid w:val="00CC5FD1"/>
    <w:rsid w:val="00CD74FC"/>
    <w:rsid w:val="00CE0749"/>
    <w:rsid w:val="00CE1DDE"/>
    <w:rsid w:val="00CF2CEA"/>
    <w:rsid w:val="00CF746D"/>
    <w:rsid w:val="00D06E5B"/>
    <w:rsid w:val="00D12C55"/>
    <w:rsid w:val="00D23482"/>
    <w:rsid w:val="00D3271C"/>
    <w:rsid w:val="00D33567"/>
    <w:rsid w:val="00D33E4E"/>
    <w:rsid w:val="00D36632"/>
    <w:rsid w:val="00D41610"/>
    <w:rsid w:val="00D4609C"/>
    <w:rsid w:val="00D47949"/>
    <w:rsid w:val="00D52173"/>
    <w:rsid w:val="00D572CB"/>
    <w:rsid w:val="00D757A4"/>
    <w:rsid w:val="00D775EA"/>
    <w:rsid w:val="00D84F34"/>
    <w:rsid w:val="00DA1372"/>
    <w:rsid w:val="00DA4FB7"/>
    <w:rsid w:val="00DA5A98"/>
    <w:rsid w:val="00DA6FCF"/>
    <w:rsid w:val="00DA7C98"/>
    <w:rsid w:val="00DB13A9"/>
    <w:rsid w:val="00DB5083"/>
    <w:rsid w:val="00DB639B"/>
    <w:rsid w:val="00DB7F40"/>
    <w:rsid w:val="00DD7387"/>
    <w:rsid w:val="00DE7BAF"/>
    <w:rsid w:val="00DF4CDF"/>
    <w:rsid w:val="00DF6383"/>
    <w:rsid w:val="00E06454"/>
    <w:rsid w:val="00E07C48"/>
    <w:rsid w:val="00E23A52"/>
    <w:rsid w:val="00E27F1D"/>
    <w:rsid w:val="00E31B2C"/>
    <w:rsid w:val="00E31B81"/>
    <w:rsid w:val="00E34181"/>
    <w:rsid w:val="00E34799"/>
    <w:rsid w:val="00E372FA"/>
    <w:rsid w:val="00E378C0"/>
    <w:rsid w:val="00E572D8"/>
    <w:rsid w:val="00E615E5"/>
    <w:rsid w:val="00E65789"/>
    <w:rsid w:val="00E664D1"/>
    <w:rsid w:val="00E808C5"/>
    <w:rsid w:val="00E82C7B"/>
    <w:rsid w:val="00E912B3"/>
    <w:rsid w:val="00E93191"/>
    <w:rsid w:val="00E96456"/>
    <w:rsid w:val="00E96D3E"/>
    <w:rsid w:val="00E97073"/>
    <w:rsid w:val="00EC3411"/>
    <w:rsid w:val="00EC61D3"/>
    <w:rsid w:val="00EC6DA4"/>
    <w:rsid w:val="00EE2B55"/>
    <w:rsid w:val="00EF0E9D"/>
    <w:rsid w:val="00EF1FAF"/>
    <w:rsid w:val="00EF38A7"/>
    <w:rsid w:val="00EF4BEA"/>
    <w:rsid w:val="00EF612B"/>
    <w:rsid w:val="00F05585"/>
    <w:rsid w:val="00F12A1B"/>
    <w:rsid w:val="00F15F02"/>
    <w:rsid w:val="00F16CBD"/>
    <w:rsid w:val="00F31643"/>
    <w:rsid w:val="00F31F56"/>
    <w:rsid w:val="00F41848"/>
    <w:rsid w:val="00F43060"/>
    <w:rsid w:val="00F50106"/>
    <w:rsid w:val="00F56DCA"/>
    <w:rsid w:val="00F72558"/>
    <w:rsid w:val="00F759CD"/>
    <w:rsid w:val="00F75B09"/>
    <w:rsid w:val="00F81851"/>
    <w:rsid w:val="00F85A09"/>
    <w:rsid w:val="00F92AA7"/>
    <w:rsid w:val="00FD2276"/>
    <w:rsid w:val="00FD5527"/>
    <w:rsid w:val="00FE1CFF"/>
    <w:rsid w:val="00FE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87A888-11D7-4AD6-B173-573B2DC6F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F61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612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F612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 w:bidi="ru-RU"/>
    </w:rPr>
  </w:style>
  <w:style w:type="paragraph" w:styleId="a3">
    <w:name w:val="Normal (Web)"/>
    <w:basedOn w:val="a"/>
    <w:uiPriority w:val="99"/>
    <w:unhideWhenUsed/>
    <w:rsid w:val="00EF612B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4">
    <w:name w:val="Body Text"/>
    <w:basedOn w:val="a"/>
    <w:link w:val="a5"/>
    <w:uiPriority w:val="1"/>
    <w:semiHidden/>
    <w:unhideWhenUsed/>
    <w:qFormat/>
    <w:rsid w:val="00EF612B"/>
    <w:rPr>
      <w:b/>
      <w:bCs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semiHidden/>
    <w:rsid w:val="00EF612B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6">
    <w:name w:val="List Paragraph"/>
    <w:basedOn w:val="a"/>
    <w:uiPriority w:val="34"/>
    <w:qFormat/>
    <w:rsid w:val="00EF612B"/>
  </w:style>
  <w:style w:type="paragraph" w:customStyle="1" w:styleId="TableParagraph">
    <w:name w:val="Table Paragraph"/>
    <w:basedOn w:val="a"/>
    <w:uiPriority w:val="1"/>
    <w:qFormat/>
    <w:rsid w:val="00EF612B"/>
    <w:pPr>
      <w:ind w:left="106"/>
    </w:pPr>
  </w:style>
  <w:style w:type="paragraph" w:customStyle="1" w:styleId="Style3">
    <w:name w:val="Style3"/>
    <w:basedOn w:val="a"/>
    <w:uiPriority w:val="99"/>
    <w:rsid w:val="00EF612B"/>
    <w:pPr>
      <w:adjustRightInd w:val="0"/>
      <w:spacing w:line="293" w:lineRule="exact"/>
    </w:pPr>
    <w:rPr>
      <w:rFonts w:ascii="Calibri" w:eastAsiaTheme="minorEastAsia" w:hAnsi="Calibri" w:cstheme="minorBidi"/>
      <w:sz w:val="24"/>
      <w:szCs w:val="24"/>
      <w:lang w:bidi="ar-SA"/>
    </w:rPr>
  </w:style>
  <w:style w:type="paragraph" w:customStyle="1" w:styleId="Style5">
    <w:name w:val="Style5"/>
    <w:basedOn w:val="a"/>
    <w:uiPriority w:val="99"/>
    <w:rsid w:val="00EF612B"/>
    <w:pPr>
      <w:adjustRightInd w:val="0"/>
      <w:spacing w:line="310" w:lineRule="exact"/>
      <w:ind w:hanging="346"/>
    </w:pPr>
    <w:rPr>
      <w:rFonts w:ascii="Calibri" w:eastAsiaTheme="minorEastAsia" w:hAnsi="Calibri" w:cstheme="minorBidi"/>
      <w:sz w:val="24"/>
      <w:szCs w:val="24"/>
      <w:lang w:bidi="ar-SA"/>
    </w:rPr>
  </w:style>
  <w:style w:type="character" w:customStyle="1" w:styleId="FontStyle12">
    <w:name w:val="Font Style12"/>
    <w:basedOn w:val="a0"/>
    <w:uiPriority w:val="99"/>
    <w:rsid w:val="00EF612B"/>
    <w:rPr>
      <w:rFonts w:ascii="Calibri" w:hAnsi="Calibri" w:cs="Calibri" w:hint="default"/>
      <w:sz w:val="20"/>
      <w:szCs w:val="20"/>
    </w:rPr>
  </w:style>
  <w:style w:type="table" w:customStyle="1" w:styleId="TableNormal">
    <w:name w:val="Table Normal"/>
    <w:uiPriority w:val="2"/>
    <w:semiHidden/>
    <w:qFormat/>
    <w:rsid w:val="00EF612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7">
    <w:name w:val="Table Grid"/>
    <w:basedOn w:val="a1"/>
    <w:uiPriority w:val="39"/>
    <w:rsid w:val="00183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E202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2024"/>
    <w:rPr>
      <w:rFonts w:ascii="Segoe UI" w:eastAsia="Times New Roman" w:hAnsi="Segoe UI" w:cs="Segoe UI"/>
      <w:sz w:val="18"/>
      <w:szCs w:val="18"/>
      <w:lang w:eastAsia="ru-RU" w:bidi="ru-RU"/>
    </w:rPr>
  </w:style>
  <w:style w:type="paragraph" w:styleId="aa">
    <w:name w:val="Plain Text"/>
    <w:basedOn w:val="a"/>
    <w:link w:val="ab"/>
    <w:uiPriority w:val="99"/>
    <w:semiHidden/>
    <w:unhideWhenUsed/>
    <w:rsid w:val="003565E4"/>
    <w:pPr>
      <w:widowControl/>
      <w:autoSpaceDE/>
      <w:autoSpaceDN/>
    </w:pPr>
    <w:rPr>
      <w:rFonts w:ascii="Calibri" w:eastAsiaTheme="minorHAnsi" w:hAnsi="Calibri" w:cstheme="minorBidi"/>
      <w:szCs w:val="21"/>
      <w:lang w:eastAsia="en-US" w:bidi="ar-SA"/>
    </w:rPr>
  </w:style>
  <w:style w:type="character" w:customStyle="1" w:styleId="ab">
    <w:name w:val="Текст Знак"/>
    <w:basedOn w:val="a0"/>
    <w:link w:val="aa"/>
    <w:uiPriority w:val="99"/>
    <w:semiHidden/>
    <w:rsid w:val="003565E4"/>
    <w:rPr>
      <w:rFonts w:ascii="Calibri" w:hAnsi="Calibri"/>
      <w:szCs w:val="21"/>
    </w:rPr>
  </w:style>
  <w:style w:type="paragraph" w:styleId="ac">
    <w:name w:val="header"/>
    <w:basedOn w:val="a"/>
    <w:link w:val="ad"/>
    <w:uiPriority w:val="99"/>
    <w:unhideWhenUsed/>
    <w:rsid w:val="00F16CB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16CBD"/>
    <w:rPr>
      <w:rFonts w:ascii="Times New Roman" w:eastAsia="Times New Roman" w:hAnsi="Times New Roman" w:cs="Times New Roman"/>
      <w:lang w:eastAsia="ru-RU" w:bidi="ru-RU"/>
    </w:rPr>
  </w:style>
  <w:style w:type="paragraph" w:styleId="ae">
    <w:name w:val="footer"/>
    <w:basedOn w:val="a"/>
    <w:link w:val="af"/>
    <w:uiPriority w:val="99"/>
    <w:unhideWhenUsed/>
    <w:rsid w:val="00F16CB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16CBD"/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3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5CA0E-F6E3-450C-B1D3-B9C2C4563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5</Pages>
  <Words>1909</Words>
  <Characters>10885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 Николай Алексеевич</dc:creator>
  <cp:lastModifiedBy>Гордеев Николай Алексеевич</cp:lastModifiedBy>
  <cp:revision>12</cp:revision>
  <cp:lastPrinted>2019-12-16T11:22:00Z</cp:lastPrinted>
  <dcterms:created xsi:type="dcterms:W3CDTF">2019-10-24T12:24:00Z</dcterms:created>
  <dcterms:modified xsi:type="dcterms:W3CDTF">2019-12-17T07:31:00Z</dcterms:modified>
</cp:coreProperties>
</file>