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73" w:rsidRPr="005A7273" w:rsidRDefault="005A7273" w:rsidP="005A7273">
      <w:pPr>
        <w:jc w:val="right"/>
        <w:rPr>
          <w:szCs w:val="28"/>
        </w:rPr>
      </w:pPr>
      <w:r w:rsidRPr="005A7273">
        <w:rPr>
          <w:szCs w:val="28"/>
        </w:rPr>
        <w:t>Приложение</w:t>
      </w:r>
      <w:r w:rsidR="009A1735">
        <w:rPr>
          <w:szCs w:val="28"/>
        </w:rPr>
        <w:t xml:space="preserve"> 1</w:t>
      </w:r>
      <w:bookmarkStart w:id="0" w:name="_GoBack"/>
      <w:bookmarkEnd w:id="0"/>
    </w:p>
    <w:p w:rsidR="00500D8F" w:rsidRPr="00167DCB" w:rsidRDefault="00BF646A" w:rsidP="00BF646A">
      <w:pPr>
        <w:jc w:val="center"/>
        <w:rPr>
          <w:b/>
          <w:szCs w:val="28"/>
        </w:rPr>
      </w:pPr>
      <w:r w:rsidRPr="00167DCB">
        <w:rPr>
          <w:b/>
          <w:szCs w:val="28"/>
        </w:rPr>
        <w:t>ПЕРЕЧЕНЬ</w:t>
      </w:r>
      <w:r w:rsidR="00500D8F" w:rsidRPr="00167DCB">
        <w:rPr>
          <w:b/>
          <w:szCs w:val="28"/>
        </w:rPr>
        <w:t xml:space="preserve"> ДОЛЖНОСТЕЙ </w:t>
      </w:r>
    </w:p>
    <w:p w:rsidR="00BF646A" w:rsidRDefault="00500D8F" w:rsidP="00BF646A">
      <w:pPr>
        <w:jc w:val="center"/>
        <w:rPr>
          <w:b/>
          <w:szCs w:val="28"/>
        </w:rPr>
      </w:pPr>
      <w:r w:rsidRPr="00167DCB">
        <w:rPr>
          <w:b/>
          <w:szCs w:val="28"/>
        </w:rPr>
        <w:t xml:space="preserve">государственной гражданской службы </w:t>
      </w:r>
      <w:r w:rsidRPr="00167DCB">
        <w:rPr>
          <w:rFonts w:eastAsiaTheme="minorHAnsi"/>
          <w:b/>
          <w:color w:val="auto"/>
          <w:szCs w:val="28"/>
          <w:lang w:eastAsia="en-US"/>
        </w:rPr>
        <w:t xml:space="preserve">центрального аппарата </w:t>
      </w:r>
      <w:r w:rsidR="0017653B" w:rsidRPr="00167DCB">
        <w:rPr>
          <w:rFonts w:eastAsiaTheme="minorHAnsi"/>
          <w:b/>
          <w:color w:val="auto"/>
          <w:szCs w:val="28"/>
          <w:lang w:eastAsia="en-US"/>
        </w:rPr>
        <w:br/>
      </w:r>
      <w:r w:rsidRPr="00167DCB">
        <w:rPr>
          <w:b/>
          <w:szCs w:val="28"/>
        </w:rPr>
        <w:t>Федерального агентства по рыболовству</w:t>
      </w:r>
      <w:r w:rsidR="0017653B" w:rsidRPr="00167DCB">
        <w:rPr>
          <w:b/>
          <w:szCs w:val="28"/>
        </w:rPr>
        <w:t xml:space="preserve">, на которые объявляется конкурс, </w:t>
      </w:r>
      <w:r w:rsidR="0017653B" w:rsidRPr="00167DCB">
        <w:rPr>
          <w:b/>
          <w:szCs w:val="28"/>
        </w:rPr>
        <w:br/>
        <w:t>для включения в кадровый резерв</w:t>
      </w:r>
    </w:p>
    <w:p w:rsidR="00244E86" w:rsidRDefault="00244E86" w:rsidP="000E63E1">
      <w:pPr>
        <w:tabs>
          <w:tab w:val="left" w:pos="225"/>
          <w:tab w:val="left" w:pos="1134"/>
        </w:tabs>
        <w:jc w:val="center"/>
        <w:rPr>
          <w:szCs w:val="28"/>
        </w:rPr>
      </w:pPr>
    </w:p>
    <w:p w:rsidR="00244E86" w:rsidRDefault="00244E86" w:rsidP="000E63E1">
      <w:pPr>
        <w:tabs>
          <w:tab w:val="left" w:pos="225"/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УПРАВЛЕНИЕ НАУКИ </w:t>
      </w:r>
      <w:r w:rsidR="0055471C">
        <w:rPr>
          <w:szCs w:val="28"/>
        </w:rPr>
        <w:t>И</w:t>
      </w:r>
      <w:r>
        <w:rPr>
          <w:szCs w:val="28"/>
        </w:rPr>
        <w:t xml:space="preserve"> АКВАКУЛЬТУРЫ</w:t>
      </w:r>
    </w:p>
    <w:p w:rsidR="00244E86" w:rsidRPr="0017653B" w:rsidRDefault="00244E86" w:rsidP="00244E86">
      <w:pPr>
        <w:tabs>
          <w:tab w:val="left" w:pos="225"/>
          <w:tab w:val="left" w:pos="1134"/>
        </w:tabs>
        <w:ind w:firstLine="851"/>
        <w:jc w:val="both"/>
        <w:rPr>
          <w:color w:val="auto"/>
          <w:szCs w:val="28"/>
        </w:rPr>
      </w:pPr>
      <w:r w:rsidRPr="0017653B">
        <w:rPr>
          <w:rStyle w:val="FontStyle22"/>
          <w:color w:val="auto"/>
          <w:sz w:val="28"/>
          <w:szCs w:val="28"/>
        </w:rPr>
        <w:t xml:space="preserve">консультант отдела экспедиционных исследований, подготовки ОДУ, правил рыболовства, рыбохозяйственной науки и экологии </w:t>
      </w:r>
    </w:p>
    <w:p w:rsidR="00244E86" w:rsidRPr="00244E86" w:rsidRDefault="00244E86" w:rsidP="00244E86">
      <w:pPr>
        <w:tabs>
          <w:tab w:val="left" w:pos="225"/>
          <w:tab w:val="left" w:pos="1134"/>
        </w:tabs>
        <w:ind w:firstLine="851"/>
        <w:jc w:val="both"/>
        <w:rPr>
          <w:color w:val="auto"/>
          <w:szCs w:val="28"/>
        </w:rPr>
      </w:pPr>
      <w:r w:rsidRPr="0017653B">
        <w:rPr>
          <w:rStyle w:val="FontStyle22"/>
          <w:color w:val="auto"/>
          <w:sz w:val="28"/>
          <w:szCs w:val="28"/>
        </w:rPr>
        <w:t>консультант отдела организации искусственного воспроизводства водных биоресурсов, рыбох</w:t>
      </w:r>
      <w:r w:rsidRPr="00244E86">
        <w:rPr>
          <w:rStyle w:val="FontStyle22"/>
          <w:color w:val="auto"/>
          <w:sz w:val="28"/>
          <w:szCs w:val="28"/>
        </w:rPr>
        <w:t>озяйственной мелиорации и акклиматизации</w:t>
      </w:r>
    </w:p>
    <w:p w:rsidR="00244E86" w:rsidRPr="00244E86" w:rsidRDefault="00244E86" w:rsidP="00244E86">
      <w:pPr>
        <w:tabs>
          <w:tab w:val="left" w:pos="225"/>
          <w:tab w:val="left" w:pos="1134"/>
        </w:tabs>
        <w:spacing w:line="360" w:lineRule="auto"/>
        <w:jc w:val="center"/>
        <w:rPr>
          <w:color w:val="auto"/>
          <w:szCs w:val="28"/>
        </w:rPr>
      </w:pPr>
    </w:p>
    <w:p w:rsidR="00BF646A" w:rsidRDefault="000E63E1" w:rsidP="000E63E1">
      <w:pPr>
        <w:tabs>
          <w:tab w:val="left" w:pos="225"/>
          <w:tab w:val="left" w:pos="1134"/>
        </w:tabs>
        <w:jc w:val="center"/>
        <w:rPr>
          <w:szCs w:val="28"/>
        </w:rPr>
      </w:pPr>
      <w:r>
        <w:rPr>
          <w:szCs w:val="28"/>
        </w:rPr>
        <w:t>УПРАВЛЕНИЕ ОРГАНИЗАЦИИ РЫБОЛОВСТВА</w:t>
      </w:r>
    </w:p>
    <w:p w:rsidR="00E542B1" w:rsidRPr="005E3E1E" w:rsidRDefault="005E3E1E" w:rsidP="00E542B1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5E3E1E">
        <w:rPr>
          <w:szCs w:val="28"/>
        </w:rPr>
        <w:t>з</w:t>
      </w:r>
      <w:r w:rsidR="00E542B1" w:rsidRPr="005E3E1E">
        <w:rPr>
          <w:szCs w:val="28"/>
        </w:rPr>
        <w:t xml:space="preserve">аместитель начальника отдела договорной работы и ведения государственного рыбохозяйственного реестра </w:t>
      </w:r>
    </w:p>
    <w:p w:rsidR="000E63E1" w:rsidRPr="005E3E1E" w:rsidRDefault="000E63E1" w:rsidP="00244E86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5E3E1E">
        <w:rPr>
          <w:szCs w:val="28"/>
        </w:rPr>
        <w:t>главный специалист-эксперт отдела договорной работы и ведения государственного рыбохозяйственного реестр</w:t>
      </w:r>
      <w:r w:rsidR="008F75D3" w:rsidRPr="005E3E1E">
        <w:rPr>
          <w:szCs w:val="28"/>
        </w:rPr>
        <w:t>а</w:t>
      </w:r>
      <w:r w:rsidRPr="005E3E1E">
        <w:rPr>
          <w:szCs w:val="28"/>
        </w:rPr>
        <w:t xml:space="preserve"> </w:t>
      </w:r>
    </w:p>
    <w:p w:rsidR="005E3E1E" w:rsidRPr="005E3E1E" w:rsidRDefault="005E3E1E" w:rsidP="005E3E1E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5E3E1E">
        <w:rPr>
          <w:szCs w:val="28"/>
        </w:rPr>
        <w:t xml:space="preserve">заместитель начальника отдела организации прибрежного рыболовства </w:t>
      </w:r>
      <w:r w:rsidRPr="005E3E1E">
        <w:rPr>
          <w:szCs w:val="28"/>
        </w:rPr>
        <w:br/>
        <w:t>и внутренних водоемов</w:t>
      </w:r>
    </w:p>
    <w:p w:rsidR="000E63E1" w:rsidRPr="005E3E1E" w:rsidRDefault="000E63E1" w:rsidP="00244E86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5E3E1E">
        <w:rPr>
          <w:szCs w:val="28"/>
        </w:rPr>
        <w:t xml:space="preserve">ведущий консультант отдела организации прибрежного рыболовства </w:t>
      </w:r>
      <w:r w:rsidRPr="005E3E1E">
        <w:rPr>
          <w:szCs w:val="28"/>
        </w:rPr>
        <w:br/>
        <w:t>и внутренних водоемов</w:t>
      </w:r>
    </w:p>
    <w:p w:rsidR="000E63E1" w:rsidRPr="005E3E1E" w:rsidRDefault="000E63E1" w:rsidP="00244E86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5E3E1E">
        <w:rPr>
          <w:szCs w:val="28"/>
        </w:rPr>
        <w:t>заместитель начальника отдела организации рыболовства в исключительной экономической зоне</w:t>
      </w:r>
      <w:r w:rsidR="00E542B1" w:rsidRPr="005E3E1E">
        <w:rPr>
          <w:szCs w:val="28"/>
        </w:rPr>
        <w:t xml:space="preserve"> Российской Федерации</w:t>
      </w:r>
    </w:p>
    <w:p w:rsidR="00E542B1" w:rsidRPr="005E3E1E" w:rsidRDefault="00E542B1" w:rsidP="00E542B1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5E3E1E">
        <w:rPr>
          <w:szCs w:val="28"/>
        </w:rPr>
        <w:t>советник отдела организации рыболовства в исключительной экономической зоне Российской Федерации</w:t>
      </w:r>
    </w:p>
    <w:p w:rsidR="000E63E1" w:rsidRDefault="000E63E1" w:rsidP="00244E86">
      <w:pPr>
        <w:tabs>
          <w:tab w:val="left" w:pos="225"/>
          <w:tab w:val="left" w:pos="1134"/>
        </w:tabs>
        <w:ind w:firstLine="851"/>
        <w:jc w:val="both"/>
        <w:rPr>
          <w:szCs w:val="28"/>
        </w:rPr>
      </w:pPr>
      <w:r w:rsidRPr="005E3E1E">
        <w:rPr>
          <w:szCs w:val="28"/>
        </w:rPr>
        <w:t>советник отдела международного рыболовства и перспективных районов промысла</w:t>
      </w:r>
    </w:p>
    <w:p w:rsidR="000E63E1" w:rsidRDefault="000E63E1" w:rsidP="00BF646A">
      <w:pPr>
        <w:tabs>
          <w:tab w:val="left" w:pos="225"/>
          <w:tab w:val="left" w:pos="1134"/>
        </w:tabs>
        <w:jc w:val="both"/>
        <w:rPr>
          <w:szCs w:val="28"/>
        </w:rPr>
      </w:pPr>
    </w:p>
    <w:p w:rsidR="00BF646A" w:rsidRDefault="00BF646A" w:rsidP="00BF646A">
      <w:pPr>
        <w:tabs>
          <w:tab w:val="left" w:pos="225"/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УПРАВЛЕНИЕ ПРАВОВОГО ОБЕСПЕЧЕНИЯ, </w:t>
      </w:r>
    </w:p>
    <w:p w:rsidR="00BF646A" w:rsidRDefault="00BF646A" w:rsidP="00BF646A">
      <w:pPr>
        <w:tabs>
          <w:tab w:val="left" w:pos="225"/>
          <w:tab w:val="left" w:pos="1134"/>
        </w:tabs>
        <w:jc w:val="center"/>
        <w:rPr>
          <w:szCs w:val="28"/>
        </w:rPr>
      </w:pPr>
      <w:r>
        <w:rPr>
          <w:szCs w:val="28"/>
        </w:rPr>
        <w:t>ГОСУДАРСТВЕННОЙ СЛУЖБЫ И КАДРОВ</w:t>
      </w:r>
    </w:p>
    <w:p w:rsidR="00BF646A" w:rsidRDefault="0017653B" w:rsidP="0017653B">
      <w:pPr>
        <w:pStyle w:val="a3"/>
        <w:tabs>
          <w:tab w:val="left" w:pos="1134"/>
        </w:tabs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63E1">
        <w:rPr>
          <w:sz w:val="28"/>
          <w:szCs w:val="28"/>
        </w:rPr>
        <w:t>оветник</w:t>
      </w:r>
      <w:r w:rsidR="00507CBA" w:rsidRPr="00FA2FFA">
        <w:rPr>
          <w:sz w:val="28"/>
          <w:szCs w:val="28"/>
        </w:rPr>
        <w:t xml:space="preserve"> отдела </w:t>
      </w:r>
      <w:r w:rsidR="005A7273">
        <w:rPr>
          <w:sz w:val="28"/>
          <w:szCs w:val="28"/>
        </w:rPr>
        <w:t>государственной службы и кадров</w:t>
      </w:r>
    </w:p>
    <w:p w:rsidR="00BF646A" w:rsidRDefault="00BF646A" w:rsidP="00BF646A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44E86" w:rsidRDefault="00244E86" w:rsidP="002E05A5">
      <w:pPr>
        <w:tabs>
          <w:tab w:val="left" w:pos="3885"/>
        </w:tabs>
        <w:jc w:val="center"/>
        <w:rPr>
          <w:b/>
          <w:color w:val="auto"/>
          <w:szCs w:val="28"/>
        </w:rPr>
      </w:pPr>
    </w:p>
    <w:p w:rsidR="00244E86" w:rsidRDefault="0055471C" w:rsidP="002E05A5">
      <w:pPr>
        <w:tabs>
          <w:tab w:val="left" w:pos="3885"/>
        </w:tabs>
        <w:jc w:val="center"/>
        <w:rPr>
          <w:color w:val="auto"/>
          <w:szCs w:val="28"/>
        </w:rPr>
      </w:pPr>
      <w:r w:rsidRPr="0055471C">
        <w:rPr>
          <w:color w:val="auto"/>
          <w:szCs w:val="28"/>
        </w:rPr>
        <w:t>АДМИНИСТРАТИВНОЕ УПРАВЛЕНИЕ</w:t>
      </w:r>
    </w:p>
    <w:p w:rsidR="008C16E2" w:rsidRPr="0017653B" w:rsidRDefault="008C16E2" w:rsidP="008C16E2">
      <w:pPr>
        <w:pStyle w:val="Style6"/>
        <w:spacing w:line="240" w:lineRule="auto"/>
        <w:ind w:right="27" w:firstLine="993"/>
        <w:jc w:val="both"/>
      </w:pPr>
      <w:r w:rsidRPr="0017653B">
        <w:rPr>
          <w:rStyle w:val="FontStyle19"/>
          <w:sz w:val="28"/>
          <w:szCs w:val="28"/>
        </w:rPr>
        <w:t xml:space="preserve">советник отдела </w:t>
      </w:r>
      <w:r w:rsidRPr="0017653B">
        <w:rPr>
          <w:color w:val="000000"/>
          <w:sz w:val="28"/>
          <w:szCs w:val="28"/>
        </w:rPr>
        <w:t>цифровой трансформации и проектной деятельности</w:t>
      </w:r>
    </w:p>
    <w:p w:rsidR="00244E86" w:rsidRPr="0017653B" w:rsidRDefault="0055471C" w:rsidP="005547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993"/>
        <w:jc w:val="both"/>
        <w:rPr>
          <w:szCs w:val="28"/>
        </w:rPr>
      </w:pPr>
      <w:r w:rsidRPr="0017653B">
        <w:rPr>
          <w:szCs w:val="28"/>
        </w:rPr>
        <w:t xml:space="preserve">консультант отдела функционирования инфраструктуры  центрального аппарата </w:t>
      </w:r>
    </w:p>
    <w:p w:rsidR="0055471C" w:rsidRPr="0055471C" w:rsidRDefault="0055471C" w:rsidP="0055471C">
      <w:pPr>
        <w:pStyle w:val="Style6"/>
        <w:spacing w:line="240" w:lineRule="auto"/>
        <w:ind w:right="27" w:firstLine="993"/>
        <w:jc w:val="both"/>
      </w:pPr>
      <w:r w:rsidRPr="0017653B">
        <w:rPr>
          <w:sz w:val="28"/>
          <w:szCs w:val="28"/>
        </w:rPr>
        <w:t>главн</w:t>
      </w:r>
      <w:r w:rsidR="0040276C" w:rsidRPr="0017653B">
        <w:rPr>
          <w:sz w:val="28"/>
          <w:szCs w:val="28"/>
        </w:rPr>
        <w:t>ый специалист</w:t>
      </w:r>
      <w:r w:rsidRPr="0017653B">
        <w:rPr>
          <w:sz w:val="28"/>
          <w:szCs w:val="28"/>
        </w:rPr>
        <w:t>-эксперт</w:t>
      </w:r>
      <w:r w:rsidRPr="0017653B">
        <w:rPr>
          <w:rStyle w:val="FontStyle19"/>
          <w:sz w:val="28"/>
          <w:szCs w:val="28"/>
        </w:rPr>
        <w:t xml:space="preserve"> отдела </w:t>
      </w:r>
      <w:r w:rsidRPr="0017653B">
        <w:rPr>
          <w:color w:val="000000"/>
          <w:sz w:val="28"/>
          <w:szCs w:val="28"/>
        </w:rPr>
        <w:t xml:space="preserve">цифровой трансформации </w:t>
      </w:r>
      <w:r w:rsidRPr="0017653B">
        <w:rPr>
          <w:color w:val="000000"/>
          <w:sz w:val="28"/>
          <w:szCs w:val="28"/>
        </w:rPr>
        <w:br/>
        <w:t>и проектной деятельности</w:t>
      </w:r>
    </w:p>
    <w:p w:rsidR="00244E86" w:rsidRDefault="00244E86" w:rsidP="002E05A5">
      <w:pPr>
        <w:tabs>
          <w:tab w:val="left" w:pos="3885"/>
        </w:tabs>
        <w:jc w:val="center"/>
        <w:rPr>
          <w:b/>
          <w:color w:val="auto"/>
          <w:szCs w:val="28"/>
        </w:rPr>
      </w:pPr>
    </w:p>
    <w:p w:rsidR="008C16E2" w:rsidRPr="00401D79" w:rsidRDefault="008C16E2" w:rsidP="008C16E2">
      <w:pPr>
        <w:tabs>
          <w:tab w:val="left" w:pos="3885"/>
        </w:tabs>
        <w:ind w:firstLine="851"/>
        <w:jc w:val="both"/>
        <w:rPr>
          <w:szCs w:val="28"/>
        </w:rPr>
      </w:pPr>
    </w:p>
    <w:sectPr w:rsidR="008C16E2" w:rsidRPr="00401D79" w:rsidSect="0072262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45" w:rsidRDefault="004B1145" w:rsidP="00722626">
      <w:r>
        <w:separator/>
      </w:r>
    </w:p>
  </w:endnote>
  <w:endnote w:type="continuationSeparator" w:id="0">
    <w:p w:rsidR="004B1145" w:rsidRDefault="004B1145" w:rsidP="0072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45" w:rsidRDefault="004B1145" w:rsidP="00722626">
      <w:r>
        <w:separator/>
      </w:r>
    </w:p>
  </w:footnote>
  <w:footnote w:type="continuationSeparator" w:id="0">
    <w:p w:rsidR="004B1145" w:rsidRDefault="004B1145" w:rsidP="0072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92752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C3469" w:rsidRPr="00722626" w:rsidRDefault="00FC3469">
        <w:pPr>
          <w:pStyle w:val="a9"/>
          <w:jc w:val="center"/>
          <w:rPr>
            <w:sz w:val="22"/>
            <w:szCs w:val="22"/>
          </w:rPr>
        </w:pPr>
        <w:r w:rsidRPr="00722626">
          <w:rPr>
            <w:sz w:val="22"/>
            <w:szCs w:val="22"/>
          </w:rPr>
          <w:fldChar w:fldCharType="begin"/>
        </w:r>
        <w:r w:rsidRPr="00722626">
          <w:rPr>
            <w:sz w:val="22"/>
            <w:szCs w:val="22"/>
          </w:rPr>
          <w:instrText>PAGE   \* MERGEFORMAT</w:instrText>
        </w:r>
        <w:r w:rsidRPr="00722626">
          <w:rPr>
            <w:sz w:val="22"/>
            <w:szCs w:val="22"/>
          </w:rPr>
          <w:fldChar w:fldCharType="separate"/>
        </w:r>
        <w:r w:rsidR="005A7273">
          <w:rPr>
            <w:noProof/>
            <w:sz w:val="22"/>
            <w:szCs w:val="22"/>
          </w:rPr>
          <w:t>2</w:t>
        </w:r>
        <w:r w:rsidRPr="00722626">
          <w:rPr>
            <w:sz w:val="22"/>
            <w:szCs w:val="22"/>
          </w:rPr>
          <w:fldChar w:fldCharType="end"/>
        </w:r>
      </w:p>
    </w:sdtContent>
  </w:sdt>
  <w:p w:rsidR="00FC3469" w:rsidRDefault="00FC34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914"/>
    <w:multiLevelType w:val="hybridMultilevel"/>
    <w:tmpl w:val="0054E5D0"/>
    <w:lvl w:ilvl="0" w:tplc="1374D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35118C"/>
    <w:multiLevelType w:val="hybridMultilevel"/>
    <w:tmpl w:val="D3CCB638"/>
    <w:lvl w:ilvl="0" w:tplc="0E484AB6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1B2DA78">
      <w:start w:val="1"/>
      <w:numFmt w:val="decimal"/>
      <w:lvlText w:val="%3)"/>
      <w:lvlJc w:val="left"/>
      <w:pPr>
        <w:ind w:left="1315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A40"/>
    <w:multiLevelType w:val="hybridMultilevel"/>
    <w:tmpl w:val="AC024054"/>
    <w:lvl w:ilvl="0" w:tplc="4A94A3A8">
      <w:start w:val="1"/>
      <w:numFmt w:val="decimal"/>
      <w:lvlText w:val="%1)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722"/>
    <w:multiLevelType w:val="hybridMultilevel"/>
    <w:tmpl w:val="DC880F24"/>
    <w:lvl w:ilvl="0" w:tplc="00A40EB2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C07C9"/>
    <w:multiLevelType w:val="hybridMultilevel"/>
    <w:tmpl w:val="91086930"/>
    <w:lvl w:ilvl="0" w:tplc="C2E4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289F"/>
    <w:multiLevelType w:val="hybridMultilevel"/>
    <w:tmpl w:val="20FCDA1C"/>
    <w:lvl w:ilvl="0" w:tplc="AFFC00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A424472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4E1CC9"/>
    <w:multiLevelType w:val="hybridMultilevel"/>
    <w:tmpl w:val="D3CCB638"/>
    <w:lvl w:ilvl="0" w:tplc="0E484AB6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1B2DA78">
      <w:start w:val="1"/>
      <w:numFmt w:val="decimal"/>
      <w:lvlText w:val="%3)"/>
      <w:lvlJc w:val="left"/>
      <w:pPr>
        <w:ind w:left="1315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314E8"/>
    <w:multiLevelType w:val="hybridMultilevel"/>
    <w:tmpl w:val="88B85ED6"/>
    <w:lvl w:ilvl="0" w:tplc="AFFC00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971641"/>
    <w:multiLevelType w:val="hybridMultilevel"/>
    <w:tmpl w:val="C41CF2F2"/>
    <w:lvl w:ilvl="0" w:tplc="F0EC3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47830"/>
    <w:multiLevelType w:val="hybridMultilevel"/>
    <w:tmpl w:val="7E2CBDD0"/>
    <w:lvl w:ilvl="0" w:tplc="0E484AB6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946C33A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7FE1"/>
    <w:multiLevelType w:val="hybridMultilevel"/>
    <w:tmpl w:val="C41CF2F2"/>
    <w:lvl w:ilvl="0" w:tplc="F0EC3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A0C08"/>
    <w:multiLevelType w:val="hybridMultilevel"/>
    <w:tmpl w:val="6A00E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0D0013"/>
    <w:multiLevelType w:val="hybridMultilevel"/>
    <w:tmpl w:val="27126926"/>
    <w:lvl w:ilvl="0" w:tplc="D05E1C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F28"/>
    <w:multiLevelType w:val="hybridMultilevel"/>
    <w:tmpl w:val="87C4E754"/>
    <w:lvl w:ilvl="0" w:tplc="3EEEC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275174D"/>
    <w:multiLevelType w:val="hybridMultilevel"/>
    <w:tmpl w:val="4E986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B230C"/>
    <w:multiLevelType w:val="hybridMultilevel"/>
    <w:tmpl w:val="6C7429C8"/>
    <w:lvl w:ilvl="0" w:tplc="C2E45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D8193E"/>
    <w:multiLevelType w:val="hybridMultilevel"/>
    <w:tmpl w:val="0A98AC3E"/>
    <w:lvl w:ilvl="0" w:tplc="F0EC3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F1683"/>
    <w:multiLevelType w:val="hybridMultilevel"/>
    <w:tmpl w:val="98C06768"/>
    <w:lvl w:ilvl="0" w:tplc="1374D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601A60"/>
    <w:multiLevelType w:val="hybridMultilevel"/>
    <w:tmpl w:val="F46A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86FE7"/>
    <w:multiLevelType w:val="hybridMultilevel"/>
    <w:tmpl w:val="5B16C89C"/>
    <w:lvl w:ilvl="0" w:tplc="C2AA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D2BA6"/>
    <w:multiLevelType w:val="hybridMultilevel"/>
    <w:tmpl w:val="C716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073C9"/>
    <w:multiLevelType w:val="hybridMultilevel"/>
    <w:tmpl w:val="51CE9C40"/>
    <w:lvl w:ilvl="0" w:tplc="06BA4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36E43"/>
    <w:multiLevelType w:val="hybridMultilevel"/>
    <w:tmpl w:val="9E92D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6690E6E"/>
    <w:multiLevelType w:val="hybridMultilevel"/>
    <w:tmpl w:val="6A1A02EA"/>
    <w:lvl w:ilvl="0" w:tplc="1374D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817104"/>
    <w:multiLevelType w:val="hybridMultilevel"/>
    <w:tmpl w:val="EDD81048"/>
    <w:lvl w:ilvl="0" w:tplc="AFFC00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9D79D2"/>
    <w:multiLevelType w:val="hybridMultilevel"/>
    <w:tmpl w:val="939ADFD0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3DB9334E"/>
    <w:multiLevelType w:val="hybridMultilevel"/>
    <w:tmpl w:val="EC7E63F6"/>
    <w:lvl w:ilvl="0" w:tplc="1374D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792CFA"/>
    <w:multiLevelType w:val="hybridMultilevel"/>
    <w:tmpl w:val="7F962B60"/>
    <w:lvl w:ilvl="0" w:tplc="0E484AB6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916CF84">
      <w:start w:val="1"/>
      <w:numFmt w:val="decimal"/>
      <w:lvlText w:val="%3)"/>
      <w:lvlJc w:val="left"/>
      <w:pPr>
        <w:ind w:left="1031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25461C"/>
    <w:multiLevelType w:val="hybridMultilevel"/>
    <w:tmpl w:val="A3244BC8"/>
    <w:lvl w:ilvl="0" w:tplc="5DB42952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F0337"/>
    <w:multiLevelType w:val="hybridMultilevel"/>
    <w:tmpl w:val="F8322DFA"/>
    <w:lvl w:ilvl="0" w:tplc="C2E4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03980"/>
    <w:multiLevelType w:val="hybridMultilevel"/>
    <w:tmpl w:val="68363D7A"/>
    <w:lvl w:ilvl="0" w:tplc="06BA4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1642FE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F02B42"/>
    <w:multiLevelType w:val="hybridMultilevel"/>
    <w:tmpl w:val="66E6F71E"/>
    <w:lvl w:ilvl="0" w:tplc="E6060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B1D27"/>
    <w:multiLevelType w:val="hybridMultilevel"/>
    <w:tmpl w:val="297CF9E0"/>
    <w:lvl w:ilvl="0" w:tplc="F3B60F70">
      <w:start w:val="1"/>
      <w:numFmt w:val="decimal"/>
      <w:lvlText w:val="%1)"/>
      <w:lvlJc w:val="left"/>
      <w:pPr>
        <w:ind w:left="2591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A1221"/>
    <w:multiLevelType w:val="hybridMultilevel"/>
    <w:tmpl w:val="42E005D2"/>
    <w:lvl w:ilvl="0" w:tplc="3EEEC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3E98"/>
    <w:multiLevelType w:val="hybridMultilevel"/>
    <w:tmpl w:val="F86AA1A8"/>
    <w:lvl w:ilvl="0" w:tplc="66985B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F0835"/>
    <w:multiLevelType w:val="hybridMultilevel"/>
    <w:tmpl w:val="83165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3E4153E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20EE5C4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83037"/>
    <w:multiLevelType w:val="multilevel"/>
    <w:tmpl w:val="B0DC9E2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1" w15:restartNumberingAfterBreak="0">
    <w:nsid w:val="6E13100E"/>
    <w:multiLevelType w:val="hybridMultilevel"/>
    <w:tmpl w:val="5156E532"/>
    <w:lvl w:ilvl="0" w:tplc="04190011">
      <w:start w:val="1"/>
      <w:numFmt w:val="decimal"/>
      <w:lvlText w:val="%1)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E27A2"/>
    <w:multiLevelType w:val="hybridMultilevel"/>
    <w:tmpl w:val="C3A08302"/>
    <w:lvl w:ilvl="0" w:tplc="8B1085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B1420"/>
    <w:multiLevelType w:val="hybridMultilevel"/>
    <w:tmpl w:val="85C68E3C"/>
    <w:lvl w:ilvl="0" w:tplc="4ECC45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F0945"/>
    <w:multiLevelType w:val="hybridMultilevel"/>
    <w:tmpl w:val="95267D30"/>
    <w:lvl w:ilvl="0" w:tplc="31B2DA78">
      <w:start w:val="1"/>
      <w:numFmt w:val="decimal"/>
      <w:lvlText w:val="%1)"/>
      <w:lvlJc w:val="left"/>
      <w:pPr>
        <w:ind w:left="1315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4513F"/>
    <w:multiLevelType w:val="hybridMultilevel"/>
    <w:tmpl w:val="38209CE0"/>
    <w:lvl w:ilvl="0" w:tplc="0E484AB6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087769"/>
    <w:multiLevelType w:val="hybridMultilevel"/>
    <w:tmpl w:val="1034F6C2"/>
    <w:lvl w:ilvl="0" w:tplc="AFFC00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0F581B"/>
    <w:multiLevelType w:val="hybridMultilevel"/>
    <w:tmpl w:val="F86AA1A8"/>
    <w:lvl w:ilvl="0" w:tplc="66985B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4"/>
  </w:num>
  <w:num w:numId="4">
    <w:abstractNumId w:val="6"/>
  </w:num>
  <w:num w:numId="5">
    <w:abstractNumId w:val="33"/>
  </w:num>
  <w:num w:numId="6">
    <w:abstractNumId w:val="46"/>
  </w:num>
  <w:num w:numId="7">
    <w:abstractNumId w:val="31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</w:num>
  <w:num w:numId="11">
    <w:abstractNumId w:val="38"/>
  </w:num>
  <w:num w:numId="12">
    <w:abstractNumId w:val="0"/>
  </w:num>
  <w:num w:numId="13">
    <w:abstractNumId w:val="7"/>
  </w:num>
  <w:num w:numId="14">
    <w:abstractNumId w:val="24"/>
  </w:num>
  <w:num w:numId="15">
    <w:abstractNumId w:val="27"/>
  </w:num>
  <w:num w:numId="16">
    <w:abstractNumId w:val="32"/>
  </w:num>
  <w:num w:numId="17">
    <w:abstractNumId w:val="23"/>
  </w:num>
  <w:num w:numId="18">
    <w:abstractNumId w:val="45"/>
  </w:num>
  <w:num w:numId="19">
    <w:abstractNumId w:val="5"/>
  </w:num>
  <w:num w:numId="20">
    <w:abstractNumId w:val="10"/>
  </w:num>
  <w:num w:numId="21">
    <w:abstractNumId w:val="26"/>
  </w:num>
  <w:num w:numId="22">
    <w:abstractNumId w:val="41"/>
  </w:num>
  <w:num w:numId="23">
    <w:abstractNumId w:val="12"/>
  </w:num>
  <w:num w:numId="24">
    <w:abstractNumId w:val="39"/>
  </w:num>
  <w:num w:numId="25">
    <w:abstractNumId w:val="30"/>
  </w:num>
  <w:num w:numId="26">
    <w:abstractNumId w:val="43"/>
  </w:num>
  <w:num w:numId="27">
    <w:abstractNumId w:val="13"/>
  </w:num>
  <w:num w:numId="28">
    <w:abstractNumId w:val="16"/>
  </w:num>
  <w:num w:numId="29">
    <w:abstractNumId w:val="3"/>
  </w:num>
  <w:num w:numId="30">
    <w:abstractNumId w:val="35"/>
  </w:num>
  <w:num w:numId="31">
    <w:abstractNumId w:val="36"/>
  </w:num>
  <w:num w:numId="32">
    <w:abstractNumId w:val="42"/>
  </w:num>
  <w:num w:numId="33">
    <w:abstractNumId w:val="40"/>
  </w:num>
  <w:num w:numId="34">
    <w:abstractNumId w:val="28"/>
  </w:num>
  <w:num w:numId="35">
    <w:abstractNumId w:val="48"/>
  </w:num>
  <w:num w:numId="36">
    <w:abstractNumId w:val="4"/>
  </w:num>
  <w:num w:numId="37">
    <w:abstractNumId w:val="29"/>
  </w:num>
  <w:num w:numId="38">
    <w:abstractNumId w:val="21"/>
  </w:num>
  <w:num w:numId="39">
    <w:abstractNumId w:val="37"/>
  </w:num>
  <w:num w:numId="40">
    <w:abstractNumId w:val="2"/>
  </w:num>
  <w:num w:numId="41">
    <w:abstractNumId w:val="14"/>
  </w:num>
  <w:num w:numId="42">
    <w:abstractNumId w:val="9"/>
  </w:num>
  <w:num w:numId="43">
    <w:abstractNumId w:val="11"/>
  </w:num>
  <w:num w:numId="44">
    <w:abstractNumId w:val="44"/>
  </w:num>
  <w:num w:numId="45">
    <w:abstractNumId w:val="25"/>
  </w:num>
  <w:num w:numId="46">
    <w:abstractNumId w:val="19"/>
  </w:num>
  <w:num w:numId="47">
    <w:abstractNumId w:val="1"/>
  </w:num>
  <w:num w:numId="48">
    <w:abstractNumId w:val="1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E3"/>
    <w:rsid w:val="00031784"/>
    <w:rsid w:val="0003602C"/>
    <w:rsid w:val="0003717F"/>
    <w:rsid w:val="0004276E"/>
    <w:rsid w:val="00066220"/>
    <w:rsid w:val="00093D80"/>
    <w:rsid w:val="000B0C4C"/>
    <w:rsid w:val="000E63E1"/>
    <w:rsid w:val="00136DC3"/>
    <w:rsid w:val="0014388F"/>
    <w:rsid w:val="00167DCB"/>
    <w:rsid w:val="0017653B"/>
    <w:rsid w:val="0019679B"/>
    <w:rsid w:val="001A5D86"/>
    <w:rsid w:val="00244E86"/>
    <w:rsid w:val="00250FE6"/>
    <w:rsid w:val="002829A9"/>
    <w:rsid w:val="002A0A84"/>
    <w:rsid w:val="002E05A5"/>
    <w:rsid w:val="003203F7"/>
    <w:rsid w:val="003A6A33"/>
    <w:rsid w:val="003C7E20"/>
    <w:rsid w:val="003D663B"/>
    <w:rsid w:val="00401D79"/>
    <w:rsid w:val="0040276C"/>
    <w:rsid w:val="004B1145"/>
    <w:rsid w:val="004E67AE"/>
    <w:rsid w:val="004F3672"/>
    <w:rsid w:val="004F59FF"/>
    <w:rsid w:val="00500D8F"/>
    <w:rsid w:val="00507CBA"/>
    <w:rsid w:val="0053265F"/>
    <w:rsid w:val="0055471C"/>
    <w:rsid w:val="00560F23"/>
    <w:rsid w:val="005A7273"/>
    <w:rsid w:val="005C033A"/>
    <w:rsid w:val="005E3E1E"/>
    <w:rsid w:val="005E5CD8"/>
    <w:rsid w:val="005F0EF9"/>
    <w:rsid w:val="00650FBB"/>
    <w:rsid w:val="00675065"/>
    <w:rsid w:val="006C5203"/>
    <w:rsid w:val="00702BD2"/>
    <w:rsid w:val="007205A9"/>
    <w:rsid w:val="00722626"/>
    <w:rsid w:val="00746963"/>
    <w:rsid w:val="007518D8"/>
    <w:rsid w:val="00775D1C"/>
    <w:rsid w:val="00780FE3"/>
    <w:rsid w:val="007E47A4"/>
    <w:rsid w:val="00830CC1"/>
    <w:rsid w:val="008668BC"/>
    <w:rsid w:val="00866C6E"/>
    <w:rsid w:val="008868CB"/>
    <w:rsid w:val="008C16E2"/>
    <w:rsid w:val="008F75D3"/>
    <w:rsid w:val="009A1735"/>
    <w:rsid w:val="009A7278"/>
    <w:rsid w:val="009E7184"/>
    <w:rsid w:val="00A00CA3"/>
    <w:rsid w:val="00A347D1"/>
    <w:rsid w:val="00AD62A7"/>
    <w:rsid w:val="00AF086C"/>
    <w:rsid w:val="00AF208A"/>
    <w:rsid w:val="00B44356"/>
    <w:rsid w:val="00B80473"/>
    <w:rsid w:val="00B923E2"/>
    <w:rsid w:val="00BA2905"/>
    <w:rsid w:val="00BF6363"/>
    <w:rsid w:val="00BF646A"/>
    <w:rsid w:val="00C43C13"/>
    <w:rsid w:val="00C447B2"/>
    <w:rsid w:val="00C77877"/>
    <w:rsid w:val="00CA1F89"/>
    <w:rsid w:val="00CC3410"/>
    <w:rsid w:val="00CE51A0"/>
    <w:rsid w:val="00D15C60"/>
    <w:rsid w:val="00DA4AA7"/>
    <w:rsid w:val="00E02B93"/>
    <w:rsid w:val="00E0387C"/>
    <w:rsid w:val="00E30274"/>
    <w:rsid w:val="00E4086F"/>
    <w:rsid w:val="00E542B1"/>
    <w:rsid w:val="00E701C1"/>
    <w:rsid w:val="00EB4E8F"/>
    <w:rsid w:val="00EC6630"/>
    <w:rsid w:val="00F36B0B"/>
    <w:rsid w:val="00F568E1"/>
    <w:rsid w:val="00FC3469"/>
    <w:rsid w:val="00FD6A78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A9594-2CE8-4A03-AC20-F4D3DF01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7CBA"/>
    <w:pPr>
      <w:ind w:left="720"/>
      <w:contextualSpacing/>
    </w:pPr>
    <w:rPr>
      <w:color w:val="auto"/>
      <w:sz w:val="24"/>
    </w:rPr>
  </w:style>
  <w:style w:type="character" w:customStyle="1" w:styleId="a4">
    <w:name w:val="Абзац списка Знак"/>
    <w:link w:val="a3"/>
    <w:uiPriority w:val="34"/>
    <w:locked/>
    <w:rsid w:val="00507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05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2E05A5"/>
    <w:pPr>
      <w:spacing w:before="100" w:beforeAutospacing="1" w:after="100" w:afterAutospacing="1"/>
    </w:pPr>
    <w:rPr>
      <w:color w:val="auto"/>
      <w:sz w:val="24"/>
    </w:rPr>
  </w:style>
  <w:style w:type="paragraph" w:customStyle="1" w:styleId="ConsPlusNormal">
    <w:name w:val="ConsPlusNormal"/>
    <w:rsid w:val="002E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2E05A5"/>
  </w:style>
  <w:style w:type="paragraph" w:customStyle="1" w:styleId="Doc-0">
    <w:name w:val="Doc-Т внутри нумерации"/>
    <w:basedOn w:val="a"/>
    <w:link w:val="Doc-"/>
    <w:uiPriority w:val="99"/>
    <w:rsid w:val="002E05A5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E05A5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2E05A5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sz w:val="22"/>
      <w:szCs w:val="22"/>
    </w:rPr>
  </w:style>
  <w:style w:type="character" w:styleId="a8">
    <w:name w:val="Emphasis"/>
    <w:basedOn w:val="a0"/>
    <w:uiPriority w:val="20"/>
    <w:qFormat/>
    <w:rsid w:val="002E05A5"/>
    <w:rPr>
      <w:i/>
      <w:iCs/>
    </w:rPr>
  </w:style>
  <w:style w:type="paragraph" w:styleId="a9">
    <w:name w:val="header"/>
    <w:basedOn w:val="a"/>
    <w:link w:val="aa"/>
    <w:uiPriority w:val="99"/>
    <w:unhideWhenUsed/>
    <w:rsid w:val="002E0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05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0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05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FontStyle19">
    <w:name w:val="Font Style19"/>
    <w:uiPriority w:val="99"/>
    <w:rsid w:val="002E05A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2E05A5"/>
    <w:pPr>
      <w:widowControl w:val="0"/>
      <w:autoSpaceDE w:val="0"/>
      <w:autoSpaceDN w:val="0"/>
      <w:adjustRightInd w:val="0"/>
      <w:spacing w:line="457" w:lineRule="exact"/>
      <w:ind w:firstLine="490"/>
      <w:jc w:val="both"/>
    </w:pPr>
    <w:rPr>
      <w:color w:val="auto"/>
      <w:sz w:val="24"/>
    </w:rPr>
  </w:style>
  <w:style w:type="paragraph" w:customStyle="1" w:styleId="ConsPlusNonformat">
    <w:name w:val="ConsPlusNonformat"/>
    <w:rsid w:val="002E0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3">
    <w:name w:val="Font Style53"/>
    <w:uiPriority w:val="99"/>
    <w:rsid w:val="002E05A5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2E05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2E05A5"/>
    <w:pPr>
      <w:widowControl w:val="0"/>
      <w:autoSpaceDE w:val="0"/>
      <w:autoSpaceDN w:val="0"/>
      <w:adjustRightInd w:val="0"/>
      <w:spacing w:line="398" w:lineRule="exact"/>
      <w:ind w:firstLine="701"/>
      <w:jc w:val="both"/>
    </w:pPr>
    <w:rPr>
      <w:rFonts w:eastAsiaTheme="minorEastAsia"/>
      <w:color w:val="auto"/>
      <w:sz w:val="24"/>
    </w:rPr>
  </w:style>
  <w:style w:type="paragraph" w:customStyle="1" w:styleId="Style14">
    <w:name w:val="Style14"/>
    <w:basedOn w:val="a"/>
    <w:uiPriority w:val="99"/>
    <w:rsid w:val="002E05A5"/>
    <w:pPr>
      <w:widowControl w:val="0"/>
      <w:autoSpaceDE w:val="0"/>
      <w:autoSpaceDN w:val="0"/>
      <w:adjustRightInd w:val="0"/>
      <w:spacing w:line="454" w:lineRule="exact"/>
      <w:ind w:firstLine="1094"/>
      <w:jc w:val="both"/>
    </w:pPr>
    <w:rPr>
      <w:rFonts w:eastAsiaTheme="minorEastAsia"/>
      <w:color w:val="auto"/>
      <w:sz w:val="24"/>
    </w:rPr>
  </w:style>
  <w:style w:type="character" w:customStyle="1" w:styleId="FontStyle24">
    <w:name w:val="Font Style24"/>
    <w:uiPriority w:val="99"/>
    <w:rsid w:val="002E05A5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basedOn w:val="a0"/>
    <w:link w:val="10"/>
    <w:rsid w:val="002E05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d"/>
    <w:rsid w:val="002E05A5"/>
    <w:pPr>
      <w:widowControl w:val="0"/>
      <w:shd w:val="clear" w:color="auto" w:fill="FFFFFF"/>
      <w:spacing w:line="360" w:lineRule="auto"/>
      <w:ind w:firstLine="400"/>
    </w:pPr>
    <w:rPr>
      <w:color w:val="auto"/>
      <w:szCs w:val="28"/>
      <w:lang w:eastAsia="en-US"/>
    </w:rPr>
  </w:style>
  <w:style w:type="character" w:customStyle="1" w:styleId="FontStyle22">
    <w:name w:val="Font Style22"/>
    <w:qFormat/>
    <w:rsid w:val="00244E86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5E3E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3E1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55471C"/>
    <w:pPr>
      <w:widowControl w:val="0"/>
      <w:autoSpaceDE w:val="0"/>
      <w:autoSpaceDN w:val="0"/>
      <w:adjustRightInd w:val="0"/>
      <w:spacing w:line="301" w:lineRule="exact"/>
      <w:jc w:val="center"/>
    </w:pPr>
    <w:rPr>
      <w:rFonts w:eastAsiaTheme="minorEastAsia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9D63-0A54-4B3F-B8E9-82996E23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Горяченко Ольга Юрьевна</dc:creator>
  <cp:lastModifiedBy>Приемная отдела кадров</cp:lastModifiedBy>
  <cp:revision>10</cp:revision>
  <cp:lastPrinted>2022-01-18T10:34:00Z</cp:lastPrinted>
  <dcterms:created xsi:type="dcterms:W3CDTF">2022-01-18T11:37:00Z</dcterms:created>
  <dcterms:modified xsi:type="dcterms:W3CDTF">2022-01-19T11:29:00Z</dcterms:modified>
</cp:coreProperties>
</file>