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A4" w:rsidRDefault="00283FA4" w:rsidP="005055F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5FA" w:rsidRPr="006F68BD" w:rsidRDefault="005055FA" w:rsidP="005055F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F68BD">
        <w:rPr>
          <w:rFonts w:ascii="Times New Roman" w:hAnsi="Times New Roman" w:cs="Times New Roman"/>
          <w:b/>
          <w:sz w:val="28"/>
          <w:szCs w:val="28"/>
        </w:rPr>
        <w:t>огласи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5055FA" w:rsidRPr="006F68BD" w:rsidRDefault="005055FA" w:rsidP="005055F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8BD">
        <w:rPr>
          <w:rFonts w:ascii="Times New Roman" w:hAnsi="Times New Roman" w:cs="Times New Roman"/>
          <w:b/>
          <w:sz w:val="28"/>
          <w:szCs w:val="28"/>
        </w:rPr>
        <w:t>субъекта персональных данных на обработку персональных данных, на поручение обработки персональных данных третьим лицам, на передачу персональных данных третьим лицам и на включение персональных данных в общедоступные источники персональных данных</w:t>
      </w:r>
    </w:p>
    <w:p w:rsidR="005055FA" w:rsidRDefault="005055FA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Субъект), ___________________________________________________________,</w:t>
      </w:r>
    </w:p>
    <w:p w:rsidR="000E0631" w:rsidRDefault="000E0631" w:rsidP="00B8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____________________________________________,</w:t>
      </w: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 № ______________________, дата выдачи _________________________,</w:t>
      </w: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выдан________________________________________________________________________,</w:t>
      </w:r>
    </w:p>
    <w:p w:rsidR="00B87647" w:rsidRDefault="000E0631" w:rsidP="00B87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(кем)</w:t>
      </w: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E793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0E0631" w:rsidRDefault="000E0631" w:rsidP="000E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E0631" w:rsidRDefault="00C23CB2" w:rsidP="00866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8BD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в соответствии с требованиями Федерального закона от 27.07.2006 г. № 152-ФЗ «О персональных данных» даю согласие должностным лицам </w:t>
      </w:r>
      <w:r w:rsidR="002A3987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  <w:r w:rsidRPr="006F68B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8BD">
        <w:rPr>
          <w:rFonts w:ascii="Times New Roman" w:hAnsi="Times New Roman" w:cs="Times New Roman"/>
          <w:sz w:val="24"/>
          <w:szCs w:val="24"/>
        </w:rPr>
        <w:t xml:space="preserve">адрес: Российская Федерация </w:t>
      </w:r>
      <w:r w:rsidR="008F7A5A">
        <w:rPr>
          <w:rFonts w:ascii="Times New Roman" w:hAnsi="Times New Roman" w:cs="Times New Roman"/>
          <w:sz w:val="24"/>
          <w:szCs w:val="24"/>
        </w:rPr>
        <w:br/>
      </w:r>
      <w:r w:rsidRPr="006F68BD">
        <w:rPr>
          <w:rFonts w:ascii="Times New Roman" w:hAnsi="Times New Roman" w:cs="Times New Roman"/>
          <w:sz w:val="24"/>
          <w:szCs w:val="24"/>
        </w:rPr>
        <w:t xml:space="preserve">г. </w:t>
      </w:r>
      <w:r w:rsidR="008F7A5A">
        <w:rPr>
          <w:rFonts w:ascii="Times New Roman" w:hAnsi="Times New Roman" w:cs="Times New Roman"/>
          <w:sz w:val="24"/>
          <w:szCs w:val="24"/>
        </w:rPr>
        <w:t>Москва</w:t>
      </w:r>
      <w:r w:rsidRPr="006F68BD">
        <w:rPr>
          <w:rFonts w:ascii="Times New Roman" w:hAnsi="Times New Roman" w:cs="Times New Roman"/>
          <w:sz w:val="24"/>
          <w:szCs w:val="24"/>
        </w:rPr>
        <w:t xml:space="preserve">, </w:t>
      </w:r>
      <w:r w:rsidR="008F7A5A">
        <w:rPr>
          <w:rFonts w:ascii="Times New Roman" w:hAnsi="Times New Roman" w:cs="Times New Roman"/>
          <w:sz w:val="24"/>
          <w:szCs w:val="24"/>
        </w:rPr>
        <w:t>Рождественский б-р</w:t>
      </w:r>
      <w:r w:rsidRPr="006F68BD">
        <w:rPr>
          <w:rFonts w:ascii="Times New Roman" w:hAnsi="Times New Roman" w:cs="Times New Roman"/>
          <w:sz w:val="24"/>
          <w:szCs w:val="24"/>
        </w:rPr>
        <w:t xml:space="preserve">, д. </w:t>
      </w:r>
      <w:r w:rsidR="008F7A5A">
        <w:rPr>
          <w:rFonts w:ascii="Times New Roman" w:hAnsi="Times New Roman" w:cs="Times New Roman"/>
          <w:sz w:val="24"/>
          <w:szCs w:val="24"/>
        </w:rPr>
        <w:t>12</w:t>
      </w:r>
      <w:r w:rsidRPr="006F68BD">
        <w:rPr>
          <w:rFonts w:ascii="Times New Roman" w:hAnsi="Times New Roman" w:cs="Times New Roman"/>
          <w:sz w:val="24"/>
          <w:szCs w:val="24"/>
        </w:rPr>
        <w:t xml:space="preserve">. (далее – Оператор), на обработку </w:t>
      </w:r>
      <w:r w:rsidR="00B14603">
        <w:rPr>
          <w:rFonts w:ascii="Times New Roman" w:hAnsi="Times New Roman" w:cs="Times New Roman"/>
          <w:sz w:val="24"/>
          <w:szCs w:val="24"/>
        </w:rPr>
        <w:t xml:space="preserve">и получение </w:t>
      </w:r>
      <w:r w:rsidR="00B14603">
        <w:rPr>
          <w:rFonts w:ascii="Times New Roman" w:hAnsi="Times New Roman" w:cs="Times New Roman"/>
          <w:sz w:val="24"/>
          <w:szCs w:val="24"/>
        </w:rPr>
        <w:br/>
        <w:t xml:space="preserve">от третьих лиц </w:t>
      </w:r>
      <w:r w:rsidRPr="006F68BD">
        <w:rPr>
          <w:rFonts w:ascii="Times New Roman" w:hAnsi="Times New Roman" w:cs="Times New Roman"/>
          <w:sz w:val="24"/>
          <w:szCs w:val="24"/>
        </w:rPr>
        <w:t>следующих персональных данных</w:t>
      </w:r>
      <w:r w:rsidR="000E0631">
        <w:rPr>
          <w:rFonts w:ascii="Times New Roman" w:hAnsi="Times New Roman" w:cs="Times New Roman"/>
          <w:sz w:val="24"/>
          <w:szCs w:val="24"/>
        </w:rPr>
        <w:t>:</w:t>
      </w:r>
    </w:p>
    <w:p w:rsidR="002E00CE" w:rsidRPr="002E00CE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E00C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Анкетные и биографические данные;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об образовании;</w:t>
      </w:r>
      <w:bookmarkStart w:id="0" w:name="_GoBack"/>
      <w:bookmarkEnd w:id="0"/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стаже;</w:t>
      </w:r>
    </w:p>
    <w:p w:rsidR="002E00CE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составе семьи;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Персональные данные членов семьи;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Паспортные данные;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воинском учете;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заработной плате;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социальных льготах;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Занимаемая должность;</w:t>
      </w:r>
    </w:p>
    <w:p w:rsidR="002E00CE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наличии или отсутствии судимости;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наличии или отсутствии заболевания препятствующего поступлению на государственную гражданскую службу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Адрес места жительства;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Домашний, сотовый телефоны;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трудовой деятельности;</w:t>
      </w:r>
    </w:p>
    <w:p w:rsidR="002E00CE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Субъекта и членов его семьи</w:t>
      </w: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1C42E0" w:rsidRPr="001C42E0" w:rsidRDefault="001C42E0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C42E0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 Субъекта</w:t>
      </w:r>
      <w:proofErr w:type="gramStart"/>
      <w:r w:rsidRPr="001C42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наградах, почетных званиях, поощрениях и взысканиях;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Идентификационный номер налогоплательщика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2E00CE" w:rsidRPr="00F823F6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Данные страхового свидетельства государственного пенсионного страхования;</w:t>
      </w:r>
    </w:p>
    <w:p w:rsidR="002E00CE" w:rsidRDefault="002E00CE" w:rsidP="002E00C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Биометрические данные (фотографии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Субъекта</w:t>
      </w:r>
      <w:r w:rsidRPr="00F823F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).</w:t>
      </w:r>
    </w:p>
    <w:p w:rsidR="00C23CB2" w:rsidRPr="00C23CB2" w:rsidRDefault="00C23CB2" w:rsidP="00C23C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CB2">
        <w:rPr>
          <w:rFonts w:ascii="Times New Roman" w:hAnsi="Times New Roman" w:cs="Times New Roman"/>
          <w:sz w:val="24"/>
          <w:szCs w:val="24"/>
        </w:rPr>
        <w:t xml:space="preserve">Оператор осуществляет обработку персональных данных Субъекта исключительно в целях реализации права Субъекта на </w:t>
      </w:r>
      <w:r w:rsidRPr="007C6809">
        <w:rPr>
          <w:rFonts w:ascii="Times New Roman" w:hAnsi="Times New Roman" w:cs="Times New Roman"/>
          <w:sz w:val="24"/>
          <w:szCs w:val="24"/>
        </w:rPr>
        <w:t>его</w:t>
      </w:r>
      <w:r w:rsidRPr="00C23CB2">
        <w:rPr>
          <w:rFonts w:ascii="Times New Roman" w:hAnsi="Times New Roman" w:cs="Times New Roman"/>
          <w:sz w:val="24"/>
          <w:szCs w:val="24"/>
        </w:rPr>
        <w:t xml:space="preserve"> </w:t>
      </w:r>
      <w:r w:rsidR="00CE7930">
        <w:rPr>
          <w:rFonts w:ascii="Times New Roman" w:hAnsi="Times New Roman" w:cs="Times New Roman"/>
          <w:sz w:val="24"/>
          <w:szCs w:val="24"/>
        </w:rPr>
        <w:t>прохождени</w:t>
      </w:r>
      <w:r w:rsidR="008F7A5A">
        <w:rPr>
          <w:rFonts w:ascii="Times New Roman" w:hAnsi="Times New Roman" w:cs="Times New Roman"/>
          <w:sz w:val="24"/>
          <w:szCs w:val="24"/>
        </w:rPr>
        <w:t>е</w:t>
      </w:r>
      <w:r w:rsidR="00CE7930">
        <w:rPr>
          <w:rFonts w:ascii="Times New Roman" w:hAnsi="Times New Roman" w:cs="Times New Roman"/>
          <w:sz w:val="24"/>
          <w:szCs w:val="24"/>
        </w:rPr>
        <w:t xml:space="preserve"> </w:t>
      </w:r>
      <w:r w:rsidRPr="00C23CB2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CE7930">
        <w:rPr>
          <w:rFonts w:ascii="Times New Roman" w:hAnsi="Times New Roman" w:cs="Times New Roman"/>
          <w:sz w:val="24"/>
          <w:szCs w:val="24"/>
        </w:rPr>
        <w:t>у</w:t>
      </w:r>
      <w:r w:rsidRPr="00C23CB2"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="00CE7930">
        <w:rPr>
          <w:rFonts w:ascii="Times New Roman" w:hAnsi="Times New Roman" w:cs="Times New Roman"/>
          <w:sz w:val="24"/>
          <w:szCs w:val="24"/>
        </w:rPr>
        <w:t>а</w:t>
      </w:r>
      <w:r w:rsidRPr="00C23CB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РФ.</w:t>
      </w:r>
    </w:p>
    <w:p w:rsidR="00D80B60" w:rsidRDefault="00C23CB2" w:rsidP="00C23CB2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8BD">
        <w:rPr>
          <w:rFonts w:ascii="Times New Roman" w:hAnsi="Times New Roman" w:cs="Times New Roman"/>
          <w:sz w:val="24"/>
          <w:szCs w:val="24"/>
        </w:rPr>
        <w:t>В соответствии с требованиями ч.1 ст.8 Федерального закона от 27.07.06 № 152-ФЗ «О персональных данных» даю согласие Оператору считат</w:t>
      </w:r>
      <w:r w:rsidR="00D80B60">
        <w:rPr>
          <w:rFonts w:ascii="Times New Roman" w:hAnsi="Times New Roman" w:cs="Times New Roman"/>
          <w:sz w:val="24"/>
          <w:szCs w:val="24"/>
        </w:rPr>
        <w:t>ь следующие персональные данные о</w:t>
      </w:r>
      <w:r w:rsidRPr="006F68BD">
        <w:rPr>
          <w:rFonts w:ascii="Times New Roman" w:hAnsi="Times New Roman" w:cs="Times New Roman"/>
          <w:sz w:val="24"/>
          <w:szCs w:val="24"/>
        </w:rPr>
        <w:t>бщедоступными:</w:t>
      </w:r>
      <w:r w:rsidR="00D80B6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23CB2" w:rsidRPr="006F68BD" w:rsidRDefault="00D80B60" w:rsidP="008F7A5A">
      <w:pPr>
        <w:widowControl w:val="0"/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</w:t>
      </w:r>
      <w:r w:rsidR="00C23C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83FA4">
        <w:rPr>
          <w:rFonts w:ascii="Times New Roman" w:hAnsi="Times New Roman" w:cs="Times New Roman"/>
          <w:sz w:val="24"/>
          <w:szCs w:val="24"/>
        </w:rPr>
        <w:t>__________</w:t>
      </w:r>
      <w:r w:rsidR="00C23C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8F7A5A">
        <w:rPr>
          <w:rFonts w:ascii="Times New Roman" w:hAnsi="Times New Roman" w:cs="Times New Roman"/>
          <w:sz w:val="24"/>
          <w:szCs w:val="24"/>
        </w:rPr>
        <w:t>______</w:t>
      </w:r>
      <w:r w:rsidR="00C23CB2">
        <w:rPr>
          <w:rFonts w:ascii="Times New Roman" w:hAnsi="Times New Roman" w:cs="Times New Roman"/>
          <w:sz w:val="24"/>
          <w:szCs w:val="24"/>
        </w:rPr>
        <w:t>_</w:t>
      </w:r>
    </w:p>
    <w:p w:rsidR="00C23CB2" w:rsidRDefault="00C23CB2" w:rsidP="00C23C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68BD">
        <w:rPr>
          <w:rFonts w:ascii="Times New Roman" w:eastAsia="Calibri" w:hAnsi="Times New Roman" w:cs="Times New Roman"/>
          <w:sz w:val="24"/>
          <w:szCs w:val="24"/>
        </w:rPr>
        <w:t xml:space="preserve">в целях включения их в общедоступные источники персональных данных (справочники, адресные книги и т.д.). Мои персональные данные должны быть в любое время исключены из общедоступных источников персональных данных в случаях, указанных </w:t>
      </w:r>
      <w:r w:rsidR="008F7A5A">
        <w:rPr>
          <w:rFonts w:ascii="Times New Roman" w:eastAsia="Calibri" w:hAnsi="Times New Roman" w:cs="Times New Roman"/>
          <w:sz w:val="24"/>
          <w:szCs w:val="24"/>
        </w:rPr>
        <w:br/>
      </w:r>
      <w:r w:rsidRPr="006F68BD">
        <w:rPr>
          <w:rFonts w:ascii="Times New Roman" w:eastAsia="Calibri" w:hAnsi="Times New Roman" w:cs="Times New Roman"/>
          <w:sz w:val="24"/>
          <w:szCs w:val="24"/>
        </w:rPr>
        <w:t>в ч.2 ст.8 Федерального закона от 27.07.06 № 152-ФЗ «О персональных данных».</w:t>
      </w:r>
    </w:p>
    <w:p w:rsidR="00C23CB2" w:rsidRDefault="000E0631" w:rsidP="00C23C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Субъект дает согласие на обработку Оператором своих персональных данных, </w:t>
      </w:r>
      <w:r w:rsidR="008F7A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то есть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совершение, в том числе, следующих действий: обработку (включая сбор,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использование, обезличивание, блокирование, уничтожение персональных данных), </w:t>
      </w:r>
      <w:r w:rsidR="008F7A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при</w:t>
      </w:r>
      <w:r w:rsidR="002E0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общее описание вышеуказанных способов обработки данных приведено </w:t>
      </w:r>
      <w:r w:rsidR="008F7A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Федеральном законе от 27.07.2006 № 152-ФЗ, а также на передачу такой информации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третьим лицам</w:t>
      </w:r>
      <w:r w:rsidR="005055FA">
        <w:rPr>
          <w:rFonts w:ascii="Times New Roman" w:hAnsi="Times New Roman" w:cs="Times New Roman"/>
          <w:sz w:val="24"/>
          <w:szCs w:val="24"/>
        </w:rPr>
        <w:t>, а именно:</w:t>
      </w:r>
      <w:proofErr w:type="gramEnd"/>
    </w:p>
    <w:p w:rsidR="00F64D50" w:rsidRDefault="00F64D50" w:rsidP="00F64D50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64D50">
        <w:rPr>
          <w:rFonts w:ascii="Times New Roman" w:hAnsi="Times New Roman" w:cs="Times New Roman"/>
          <w:sz w:val="24"/>
          <w:szCs w:val="24"/>
        </w:rPr>
        <w:t>ВД РФ и их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территориальным подразделениям;</w:t>
      </w:r>
    </w:p>
    <w:p w:rsidR="00F64D50" w:rsidRDefault="00F64D50" w:rsidP="00F64D50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ФНС России и </w:t>
      </w:r>
      <w:r w:rsidRPr="00F64D50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территориальным подразделениям;</w:t>
      </w:r>
    </w:p>
    <w:p w:rsidR="00F64D50" w:rsidRDefault="00F64D50" w:rsidP="00F64D50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</w:t>
      </w:r>
      <w:r w:rsidR="00B146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B146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(высшего и средне - профессионального образования);</w:t>
      </w:r>
    </w:p>
    <w:p w:rsidR="00CE7930" w:rsidRDefault="00CE7930" w:rsidP="00F64D50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</w:t>
      </w:r>
      <w:r w:rsidR="00B14603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прокуратуры.</w:t>
      </w:r>
    </w:p>
    <w:p w:rsidR="004F04EA" w:rsidRDefault="004F04EA" w:rsidP="00F64D50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</w:t>
      </w:r>
      <w:r w:rsidR="00B146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B146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CB2" w:rsidRDefault="00B14603" w:rsidP="004F0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проверки соблюдения </w:t>
      </w:r>
      <w:r w:rsidR="00F64D50">
        <w:rPr>
          <w:rFonts w:ascii="Times New Roman" w:hAnsi="Times New Roman" w:cs="Times New Roman"/>
          <w:sz w:val="24"/>
          <w:szCs w:val="24"/>
        </w:rPr>
        <w:t xml:space="preserve">Субъектом </w:t>
      </w:r>
      <w:r w:rsidR="00F64D50" w:rsidRPr="00F64D50">
        <w:rPr>
          <w:rFonts w:ascii="Times New Roman" w:hAnsi="Times New Roman" w:cs="Times New Roman"/>
          <w:sz w:val="24"/>
          <w:szCs w:val="24"/>
        </w:rPr>
        <w:t>запретов и ограничений</w:t>
      </w:r>
      <w:r w:rsidR="004F04EA">
        <w:rPr>
          <w:rFonts w:ascii="Times New Roman" w:hAnsi="Times New Roman" w:cs="Times New Roman"/>
          <w:sz w:val="24"/>
          <w:szCs w:val="24"/>
        </w:rPr>
        <w:t>,</w:t>
      </w:r>
      <w:r w:rsidR="00F64D50" w:rsidRPr="00F64D50">
        <w:rPr>
          <w:rFonts w:ascii="Times New Roman" w:hAnsi="Times New Roman" w:cs="Times New Roman"/>
          <w:sz w:val="24"/>
          <w:szCs w:val="24"/>
        </w:rPr>
        <w:t xml:space="preserve"> установленных </w:t>
      </w:r>
      <w:r w:rsidR="004F04EA">
        <w:rPr>
          <w:rFonts w:ascii="Times New Roman" w:hAnsi="Times New Roman" w:cs="Times New Roman"/>
          <w:sz w:val="24"/>
          <w:szCs w:val="24"/>
        </w:rPr>
        <w:t>нормативн</w:t>
      </w:r>
      <w:r w:rsidR="00DF23D7">
        <w:rPr>
          <w:rFonts w:ascii="Times New Roman" w:hAnsi="Times New Roman" w:cs="Times New Roman"/>
          <w:sz w:val="24"/>
          <w:szCs w:val="24"/>
        </w:rPr>
        <w:t>ыми</w:t>
      </w:r>
      <w:r w:rsidR="004F04EA">
        <w:rPr>
          <w:rFonts w:ascii="Times New Roman" w:hAnsi="Times New Roman" w:cs="Times New Roman"/>
          <w:sz w:val="24"/>
          <w:szCs w:val="24"/>
        </w:rPr>
        <w:t xml:space="preserve"> правовыми актами РФ о государственной гражданской службе </w:t>
      </w:r>
      <w:r w:rsidR="006322FA">
        <w:rPr>
          <w:rFonts w:ascii="Times New Roman" w:hAnsi="Times New Roman" w:cs="Times New Roman"/>
          <w:sz w:val="24"/>
          <w:szCs w:val="24"/>
        </w:rPr>
        <w:br/>
      </w:r>
      <w:r w:rsidR="004F04EA">
        <w:rPr>
          <w:rFonts w:ascii="Times New Roman" w:hAnsi="Times New Roman" w:cs="Times New Roman"/>
          <w:sz w:val="24"/>
          <w:szCs w:val="24"/>
        </w:rPr>
        <w:t>и противодействии коррупции.</w:t>
      </w:r>
    </w:p>
    <w:p w:rsidR="00C23CB2" w:rsidRDefault="00C23CB2" w:rsidP="00C23C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8BD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6F68B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F68BD">
        <w:rPr>
          <w:rFonts w:ascii="Times New Roman" w:hAnsi="Times New Roman" w:cs="Times New Roman"/>
          <w:sz w:val="24"/>
          <w:szCs w:val="24"/>
        </w:rPr>
        <w:t xml:space="preserve">а), что обработка моих персональных данных (в том числе передача персональных данных третьим лицам и поручение Оператором обработки моих персональных данных третьим лицам)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 w:rsidR="006322FA">
        <w:rPr>
          <w:rFonts w:ascii="Times New Roman" w:hAnsi="Times New Roman" w:cs="Times New Roman"/>
          <w:sz w:val="24"/>
          <w:szCs w:val="24"/>
        </w:rPr>
        <w:br/>
      </w:r>
      <w:r w:rsidRPr="006F68BD">
        <w:rPr>
          <w:rFonts w:ascii="Times New Roman" w:hAnsi="Times New Roman" w:cs="Times New Roman"/>
          <w:sz w:val="24"/>
          <w:szCs w:val="24"/>
        </w:rPr>
        <w:t xml:space="preserve">«О персональных данных», а также необходимых правовых, организационных </w:t>
      </w:r>
      <w:r w:rsidR="006322FA">
        <w:rPr>
          <w:rFonts w:ascii="Times New Roman" w:hAnsi="Times New Roman" w:cs="Times New Roman"/>
          <w:sz w:val="24"/>
          <w:szCs w:val="24"/>
        </w:rPr>
        <w:br/>
      </w:r>
      <w:r w:rsidRPr="006F68BD">
        <w:rPr>
          <w:rFonts w:ascii="Times New Roman" w:hAnsi="Times New Roman" w:cs="Times New Roman"/>
          <w:sz w:val="24"/>
          <w:szCs w:val="24"/>
        </w:rPr>
        <w:t xml:space="preserve">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 w:rsidR="006322FA">
        <w:rPr>
          <w:rFonts w:ascii="Times New Roman" w:hAnsi="Times New Roman" w:cs="Times New Roman"/>
          <w:sz w:val="24"/>
          <w:szCs w:val="24"/>
        </w:rPr>
        <w:br/>
      </w:r>
      <w:r w:rsidRPr="006F68BD">
        <w:rPr>
          <w:rFonts w:ascii="Times New Roman" w:hAnsi="Times New Roman" w:cs="Times New Roman"/>
          <w:sz w:val="24"/>
          <w:szCs w:val="24"/>
        </w:rPr>
        <w:t>в отношении персональных данных.</w:t>
      </w:r>
      <w:r w:rsidRPr="00C23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CB2" w:rsidRDefault="00C23CB2" w:rsidP="00C23C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8BD"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</w:t>
      </w:r>
      <w:r w:rsidR="00F9086B">
        <w:rPr>
          <w:rFonts w:ascii="Times New Roman" w:hAnsi="Times New Roman" w:cs="Times New Roman"/>
          <w:sz w:val="24"/>
          <w:szCs w:val="24"/>
        </w:rPr>
        <w:t xml:space="preserve">ых – </w:t>
      </w:r>
      <w:proofErr w:type="gramStart"/>
      <w:r w:rsidR="00F9086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F9086B">
        <w:rPr>
          <w:rFonts w:ascii="Times New Roman" w:hAnsi="Times New Roman" w:cs="Times New Roman"/>
          <w:sz w:val="24"/>
          <w:szCs w:val="24"/>
        </w:rPr>
        <w:t xml:space="preserve"> Согласия</w:t>
      </w:r>
      <w:r w:rsidRPr="006F68BD">
        <w:rPr>
          <w:rFonts w:ascii="Times New Roman" w:hAnsi="Times New Roman" w:cs="Times New Roman"/>
          <w:sz w:val="24"/>
          <w:szCs w:val="24"/>
        </w:rPr>
        <w:t xml:space="preserve"> </w:t>
      </w:r>
      <w:r w:rsidR="006322F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бессрочно</w:t>
      </w:r>
      <w:r w:rsidRPr="006F68BD">
        <w:rPr>
          <w:rFonts w:ascii="Times New Roman" w:hAnsi="Times New Roman" w:cs="Times New Roman"/>
          <w:sz w:val="24"/>
          <w:szCs w:val="24"/>
        </w:rPr>
        <w:t xml:space="preserve">. </w:t>
      </w:r>
      <w:r w:rsidR="00B14603" w:rsidRPr="006F68BD">
        <w:rPr>
          <w:rFonts w:ascii="Times New Roman" w:hAnsi="Times New Roman" w:cs="Times New Roman"/>
          <w:sz w:val="24"/>
          <w:szCs w:val="24"/>
        </w:rPr>
        <w:t>Срок действия согласия на по</w:t>
      </w:r>
      <w:r w:rsidR="00B14603">
        <w:rPr>
          <w:rFonts w:ascii="Times New Roman" w:hAnsi="Times New Roman" w:cs="Times New Roman"/>
          <w:sz w:val="24"/>
          <w:szCs w:val="24"/>
        </w:rPr>
        <w:t>л</w:t>
      </w:r>
      <w:r w:rsidR="00B14603" w:rsidRPr="006F68BD">
        <w:rPr>
          <w:rFonts w:ascii="Times New Roman" w:hAnsi="Times New Roman" w:cs="Times New Roman"/>
          <w:sz w:val="24"/>
          <w:szCs w:val="24"/>
        </w:rPr>
        <w:t xml:space="preserve">учение персональных данных </w:t>
      </w:r>
      <w:r w:rsidR="00B14603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B14603" w:rsidRPr="006F68BD">
        <w:rPr>
          <w:rFonts w:ascii="Times New Roman" w:hAnsi="Times New Roman" w:cs="Times New Roman"/>
          <w:sz w:val="24"/>
          <w:szCs w:val="24"/>
        </w:rPr>
        <w:t>третьи</w:t>
      </w:r>
      <w:r w:rsidR="00B14603">
        <w:rPr>
          <w:rFonts w:ascii="Times New Roman" w:hAnsi="Times New Roman" w:cs="Times New Roman"/>
          <w:sz w:val="24"/>
          <w:szCs w:val="24"/>
        </w:rPr>
        <w:t>х</w:t>
      </w:r>
      <w:r w:rsidR="00B14603" w:rsidRPr="006F68BD">
        <w:rPr>
          <w:rFonts w:ascii="Times New Roman" w:hAnsi="Times New Roman" w:cs="Times New Roman"/>
          <w:sz w:val="24"/>
          <w:szCs w:val="24"/>
        </w:rPr>
        <w:t xml:space="preserve"> лиц – </w:t>
      </w:r>
      <w:r w:rsidR="00B14603">
        <w:rPr>
          <w:rFonts w:ascii="Times New Roman" w:hAnsi="Times New Roman" w:cs="Times New Roman"/>
          <w:sz w:val="24"/>
          <w:szCs w:val="24"/>
        </w:rPr>
        <w:t>бессрочно</w:t>
      </w:r>
      <w:r w:rsidR="00B14603" w:rsidRPr="006F68BD">
        <w:rPr>
          <w:rFonts w:ascii="Times New Roman" w:hAnsi="Times New Roman" w:cs="Times New Roman"/>
          <w:sz w:val="24"/>
          <w:szCs w:val="24"/>
        </w:rPr>
        <w:t xml:space="preserve">. </w:t>
      </w:r>
      <w:r w:rsidRPr="006F68BD">
        <w:rPr>
          <w:rFonts w:ascii="Times New Roman" w:hAnsi="Times New Roman" w:cs="Times New Roman"/>
          <w:sz w:val="24"/>
          <w:szCs w:val="24"/>
        </w:rPr>
        <w:t xml:space="preserve">Срок действия согласия на поручение обработки персональных данных третьим лицам – </w:t>
      </w:r>
      <w:r>
        <w:rPr>
          <w:rFonts w:ascii="Times New Roman" w:hAnsi="Times New Roman" w:cs="Times New Roman"/>
          <w:sz w:val="24"/>
          <w:szCs w:val="24"/>
        </w:rPr>
        <w:t>бессрочно</w:t>
      </w:r>
      <w:r w:rsidRPr="006F68BD">
        <w:rPr>
          <w:rFonts w:ascii="Times New Roman" w:hAnsi="Times New Roman" w:cs="Times New Roman"/>
          <w:sz w:val="24"/>
          <w:szCs w:val="24"/>
        </w:rPr>
        <w:t xml:space="preserve">. Срок действия согласия на передачу персональных данных третьим лицам – </w:t>
      </w:r>
      <w:r>
        <w:rPr>
          <w:rFonts w:ascii="Times New Roman" w:hAnsi="Times New Roman" w:cs="Times New Roman"/>
          <w:sz w:val="24"/>
          <w:szCs w:val="24"/>
        </w:rPr>
        <w:t xml:space="preserve"> бессрочно</w:t>
      </w:r>
      <w:r w:rsidRPr="006F68BD">
        <w:rPr>
          <w:rFonts w:ascii="Times New Roman" w:hAnsi="Times New Roman" w:cs="Times New Roman"/>
          <w:sz w:val="24"/>
          <w:szCs w:val="24"/>
        </w:rPr>
        <w:t>. Срок действия согласия на включение персональных данных в общедоступные источники –</w:t>
      </w:r>
      <w:r w:rsidR="0063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бессрочно</w:t>
      </w:r>
      <w:r w:rsidRPr="006F68BD">
        <w:rPr>
          <w:rFonts w:ascii="Times New Roman" w:hAnsi="Times New Roman" w:cs="Times New Roman"/>
          <w:sz w:val="24"/>
          <w:szCs w:val="24"/>
        </w:rPr>
        <w:t>. Согласие может быть досрочно отозвано путем подачи письменного заявления в адрес Оператора.</w:t>
      </w:r>
      <w:r w:rsidRPr="00C23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631" w:rsidRDefault="00C23CB2" w:rsidP="00C23C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8BD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6F68B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F68BD">
        <w:rPr>
          <w:rFonts w:ascii="Times New Roman" w:hAnsi="Times New Roman" w:cs="Times New Roman"/>
          <w:sz w:val="24"/>
          <w:szCs w:val="24"/>
        </w:rPr>
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6322FA">
        <w:rPr>
          <w:rFonts w:ascii="Times New Roman" w:hAnsi="Times New Roman" w:cs="Times New Roman"/>
          <w:sz w:val="24"/>
          <w:szCs w:val="24"/>
        </w:rPr>
        <w:br/>
      </w:r>
      <w:r w:rsidRPr="006F68BD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r:id="rId9" w:history="1">
        <w:r w:rsidRPr="006F68BD">
          <w:rPr>
            <w:rFonts w:ascii="Times New Roman" w:hAnsi="Times New Roman" w:cs="Times New Roman"/>
            <w:sz w:val="24"/>
            <w:szCs w:val="24"/>
          </w:rPr>
          <w:t>пп.2-11 ч.1 ст.6</w:t>
        </w:r>
      </w:hyperlink>
      <w:r w:rsidRPr="006F68B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6F68BD">
          <w:rPr>
            <w:rFonts w:ascii="Times New Roman" w:hAnsi="Times New Roman" w:cs="Times New Roman"/>
            <w:sz w:val="24"/>
            <w:szCs w:val="24"/>
          </w:rPr>
          <w:t>ч.2</w:t>
        </w:r>
      </w:hyperlink>
      <w:r w:rsidRPr="006F68BD">
        <w:rPr>
          <w:rFonts w:ascii="Times New Roman" w:hAnsi="Times New Roman" w:cs="Times New Roman"/>
          <w:sz w:val="24"/>
          <w:szCs w:val="24"/>
        </w:rPr>
        <w:t xml:space="preserve"> ст.10 Федерального закона «О персональных данных».</w:t>
      </w:r>
    </w:p>
    <w:p w:rsidR="000E0631" w:rsidRDefault="000E0631" w:rsidP="00D80B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соглашение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отзывается письменным заявлением субъекта персональных данных.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6322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662A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исьменному запросу имеет право на получение информации,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касающейся обработки его персональных данных (в соответствии с п.4 ст.14</w:t>
      </w:r>
      <w:r w:rsidR="0086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27.06.2006 </w:t>
      </w:r>
      <w:r w:rsidR="008662A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№ 152-ФЗ).</w:t>
      </w:r>
    </w:p>
    <w:p w:rsidR="004F04EA" w:rsidRDefault="004F04EA" w:rsidP="00866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2FA" w:rsidRDefault="006322FA" w:rsidP="00866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631" w:rsidRPr="000F7482" w:rsidRDefault="000E0631" w:rsidP="00866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20___ г. </w:t>
      </w:r>
      <w:r w:rsidR="004F04EA">
        <w:rPr>
          <w:rFonts w:ascii="Times New Roman" w:hAnsi="Times New Roman" w:cs="Times New Roman"/>
          <w:sz w:val="24"/>
          <w:szCs w:val="24"/>
        </w:rPr>
        <w:t xml:space="preserve">____________________         </w:t>
      </w:r>
      <w:r w:rsidR="00C12E06">
        <w:rPr>
          <w:rFonts w:ascii="Times New Roman" w:hAnsi="Times New Roman" w:cs="Times New Roman"/>
          <w:sz w:val="24"/>
          <w:szCs w:val="24"/>
        </w:rPr>
        <w:t xml:space="preserve">        </w:t>
      </w:r>
      <w:r w:rsidR="004F04E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23CB2" w:rsidRPr="00C23CB2" w:rsidRDefault="004F04EA" w:rsidP="00283FA4">
      <w:pPr>
        <w:tabs>
          <w:tab w:val="left" w:pos="4530"/>
          <w:tab w:val="left" w:pos="720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12E06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sectPr w:rsidR="00C23CB2" w:rsidRPr="00C23CB2" w:rsidSect="00283F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9D" w:rsidRDefault="0086439D" w:rsidP="00F65845">
      <w:pPr>
        <w:spacing w:after="0" w:line="240" w:lineRule="auto"/>
      </w:pPr>
      <w:r>
        <w:separator/>
      </w:r>
    </w:p>
  </w:endnote>
  <w:endnote w:type="continuationSeparator" w:id="0">
    <w:p w:rsidR="0086439D" w:rsidRDefault="0086439D" w:rsidP="00F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9D" w:rsidRDefault="0086439D" w:rsidP="00F65845">
      <w:pPr>
        <w:spacing w:after="0" w:line="240" w:lineRule="auto"/>
      </w:pPr>
      <w:r>
        <w:separator/>
      </w:r>
    </w:p>
  </w:footnote>
  <w:footnote w:type="continuationSeparator" w:id="0">
    <w:p w:rsidR="0086439D" w:rsidRDefault="0086439D" w:rsidP="00F6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992"/>
    <w:multiLevelType w:val="hybridMultilevel"/>
    <w:tmpl w:val="2ECEEDA0"/>
    <w:lvl w:ilvl="0" w:tplc="C2E45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082A83"/>
    <w:multiLevelType w:val="hybridMultilevel"/>
    <w:tmpl w:val="AE849ECA"/>
    <w:lvl w:ilvl="0" w:tplc="15385C0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31"/>
    <w:rsid w:val="0009466B"/>
    <w:rsid w:val="000C338D"/>
    <w:rsid w:val="000E0631"/>
    <w:rsid w:val="000F7482"/>
    <w:rsid w:val="001C42E0"/>
    <w:rsid w:val="00276E15"/>
    <w:rsid w:val="00283FA4"/>
    <w:rsid w:val="002A3987"/>
    <w:rsid w:val="002D2A1E"/>
    <w:rsid w:val="002E00CE"/>
    <w:rsid w:val="002F4C55"/>
    <w:rsid w:val="00403D42"/>
    <w:rsid w:val="004E4EF0"/>
    <w:rsid w:val="004F04EA"/>
    <w:rsid w:val="005055FA"/>
    <w:rsid w:val="00596D97"/>
    <w:rsid w:val="005B7AC0"/>
    <w:rsid w:val="006322FA"/>
    <w:rsid w:val="006916EC"/>
    <w:rsid w:val="007047DE"/>
    <w:rsid w:val="007C6809"/>
    <w:rsid w:val="008048D3"/>
    <w:rsid w:val="008348D3"/>
    <w:rsid w:val="0086439D"/>
    <w:rsid w:val="008662A4"/>
    <w:rsid w:val="008F7A5A"/>
    <w:rsid w:val="009616CA"/>
    <w:rsid w:val="0099693F"/>
    <w:rsid w:val="009A5519"/>
    <w:rsid w:val="009B5808"/>
    <w:rsid w:val="00A160A5"/>
    <w:rsid w:val="00B051E0"/>
    <w:rsid w:val="00B10DEF"/>
    <w:rsid w:val="00B14603"/>
    <w:rsid w:val="00B87647"/>
    <w:rsid w:val="00C12E06"/>
    <w:rsid w:val="00C23CB2"/>
    <w:rsid w:val="00CE7930"/>
    <w:rsid w:val="00D05089"/>
    <w:rsid w:val="00D80B60"/>
    <w:rsid w:val="00D83BCC"/>
    <w:rsid w:val="00DB0822"/>
    <w:rsid w:val="00DE097B"/>
    <w:rsid w:val="00DF23D7"/>
    <w:rsid w:val="00E1434E"/>
    <w:rsid w:val="00E21E87"/>
    <w:rsid w:val="00E704D3"/>
    <w:rsid w:val="00E7611F"/>
    <w:rsid w:val="00ED02A8"/>
    <w:rsid w:val="00F64D50"/>
    <w:rsid w:val="00F65845"/>
    <w:rsid w:val="00F711A4"/>
    <w:rsid w:val="00F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434E"/>
    <w:pPr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34E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Default">
    <w:name w:val="Default"/>
    <w:rsid w:val="00E14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2E00CE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3CB2"/>
    <w:pPr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23CB2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434E"/>
    <w:pPr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34E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Default">
    <w:name w:val="Default"/>
    <w:rsid w:val="00E14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2E00CE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3CB2"/>
    <w:pPr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23CB2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48567.1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102C-E829-47BB-98DD-A38CDB62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Колычева Юлия Николаевна</cp:lastModifiedBy>
  <cp:revision>2</cp:revision>
  <cp:lastPrinted>2023-05-10T08:31:00Z</cp:lastPrinted>
  <dcterms:created xsi:type="dcterms:W3CDTF">2025-05-21T13:07:00Z</dcterms:created>
  <dcterms:modified xsi:type="dcterms:W3CDTF">2025-05-21T13:07:00Z</dcterms:modified>
</cp:coreProperties>
</file>