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highlight w:val="white"/>
        </w:rPr>
        <w:t xml:space="preserve">риказу Росрыболовства</w:t>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none"/>
        </w:rPr>
        <w:t xml:space="preserve">559</w:t>
      </w:r>
      <w:r>
        <w:rPr>
          <w:rFonts w:ascii="Times New Roman" w:hAnsi="Times New Roman" w:eastAsia="Times New Roman" w:cs="Times New Roman"/>
          <w:color w:val="000000"/>
          <w:sz w:val="28"/>
          <w:szCs w:val="28"/>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4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w:t>
        <w:br/>
        <w:t xml:space="preserve">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4</w:t>
            </w:r>
            <w:r>
              <w:rPr>
                <w:rFonts w:ascii="Times New Roman" w:hAnsi="Times New Roman" w:eastAsia="Times New Roman" w:cs="Times New Roman"/>
              </w:rPr>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w:t>
            </w:r>
            <w:r>
              <w:rPr>
                <w:rFonts w:ascii="Times New Roman" w:hAnsi="Times New Roman" w:cs="Times New Roman"/>
                <w:b/>
                <w:bCs/>
                <w:sz w:val="24"/>
                <w:szCs w:val="24"/>
              </w:rPr>
            </w: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Подзона Приморье</w:t>
            </w:r>
            <w:r>
              <w:rPr>
                <w:rFonts w:ascii="Times New Roman" w:hAnsi="Times New Roman" w:cs="Times New Roman"/>
                <w:sz w:val="24"/>
                <w:szCs w:val="24"/>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11,455</w:t>
            </w:r>
            <w:r>
              <w:rPr>
                <w:rFonts w:ascii="Times New Roman" w:hAnsi="Times New Roman" w:cs="Times New Roman"/>
                <w:b/>
                <w:bCs/>
                <w:sz w:val="24"/>
                <w:szCs w:val="24"/>
              </w:rPr>
            </w: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2 645 548</w:t>
            </w:r>
            <w:r>
              <w:rPr>
                <w:rFonts w:ascii="Times New Roman" w:hAnsi="Times New Roman" w:cs="Times New Roman"/>
                <w:sz w:val="24"/>
                <w:szCs w:val="24"/>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132 277,40</w:t>
            </w:r>
            <w:r>
              <w:rPr>
                <w:rFonts w:ascii="Times New Roman" w:hAnsi="Times New Roman" w:cs="Times New Roman"/>
                <w:sz w:val="24"/>
                <w:szCs w:val="24"/>
              </w:rPr>
            </w: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1 322 774</w:t>
            </w:r>
            <w:r>
              <w:rPr>
                <w:rFonts w:ascii="Times New Roman" w:hAnsi="Times New Roman" w:cs="Times New Roman"/>
                <w:sz w:val="24"/>
                <w:szCs w:val="24"/>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w:t>
      </w:r>
      <w:r>
        <w:rPr>
          <w:rFonts w:ascii="Times New Roman" w:hAnsi="Times New Roman" w:eastAsia="Times New Roman" w:cs="Times New Roman"/>
          <w:sz w:val="28"/>
          <w:szCs w:val="28"/>
          <w:highlight w:val="white"/>
        </w:rPr>
        <w:t xml:space="preserve">иты решения о пр</w:t>
      </w:r>
      <w:r>
        <w:rPr>
          <w:rFonts w:ascii="Times New Roman" w:hAnsi="Times New Roman" w:eastAsia="Times New Roman" w:cs="Times New Roman"/>
          <w:sz w:val="28"/>
          <w:szCs w:val="28"/>
          <w:highlight w:val="white"/>
        </w:rPr>
        <w:t xml:space="preserve">оведении аукциона: при</w:t>
      </w:r>
      <w:r>
        <w:rPr>
          <w:rFonts w:ascii="Times New Roman" w:hAnsi="Times New Roman" w:eastAsia="Times New Roman" w:cs="Times New Roman"/>
          <w:sz w:val="28"/>
          <w:szCs w:val="28"/>
          <w:highlight w:val="white"/>
        </w:rPr>
        <w:t xml:space="preserve">каз Федерального агентства по рыболовству от «17</w:t>
      </w:r>
      <w:r>
        <w:rPr>
          <w:rFonts w:ascii="Times New Roman" w:hAnsi="Times New Roman" w:eastAsia="Times New Roman" w:cs="Times New Roman"/>
          <w:sz w:val="28"/>
          <w:szCs w:val="28"/>
          <w:highlight w:val="white"/>
        </w:rPr>
        <w:t xml:space="preserve">» сентября 2025 г. № </w:t>
      </w:r>
      <w:r>
        <w:rPr>
          <w:rFonts w:ascii="Times New Roman" w:hAnsi="Times New Roman" w:eastAsia="Times New Roman" w:cs="Times New Roman"/>
          <w:sz w:val="28"/>
          <w:szCs w:val="28"/>
          <w:highlight w:val="white"/>
        </w:rPr>
        <w:t xml:space="preserve">559.</w:t>
      </w:r>
      <w:r>
        <w:rPr>
          <w:highlight w:val="white"/>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highlight w:val="white"/>
        </w:rPr>
        <w:t xml:space="preserve">Официальные сайты, на которых размещена до</w:t>
      </w:r>
      <w:r>
        <w:rPr>
          <w:rFonts w:ascii="Times New Roman" w:hAnsi="Times New Roman" w:cs="Times New Roman"/>
          <w:color w:val="000000"/>
          <w:sz w:val="28"/>
          <w:szCs w:val="28"/>
        </w:rPr>
        <w:t xml:space="preserve">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октября</w:t>
            </w:r>
            <w:r>
              <w:rPr>
                <w:rFonts w:ascii="Times New Roman" w:hAnsi="Times New Roman" w:eastAsia="Times New Roman" w:cs="Times New Roman"/>
                <w:color w:val="000000"/>
                <w:sz w:val="28"/>
                <w:szCs w:val="28"/>
              </w:rPr>
              <w:t xml:space="preserve">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 в подзоне Приморье</w:t>
        <w:br/>
        <w:t xml:space="preserve">в р</w:t>
      </w:r>
      <w:r>
        <w:rPr>
          <w:rFonts w:ascii="Times New Roman" w:hAnsi="Times New Roman" w:eastAsia="Times New Roman" w:cs="Times New Roman"/>
          <w:b/>
          <w:bCs/>
          <w:color w:val="auto"/>
        </w:rPr>
        <w:t xml:space="preserve">азмере 11,455%</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48</cp:revision>
  <dcterms:created xsi:type="dcterms:W3CDTF">2023-11-16T08:14:00Z</dcterms:created>
  <dcterms:modified xsi:type="dcterms:W3CDTF">2025-09-17T13:35:35Z</dcterms:modified>
</cp:coreProperties>
</file>