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w:t>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10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sz w:val="28"/>
          <w:szCs w:val="28"/>
        </w:rPr>
      </w:pPr>
      <w:r>
        <w:rPr>
          <w:rFonts w:ascii="Times New Roman" w:hAnsi="Times New Roman" w:cs="Times New Roman"/>
          <w:b/>
          <w:color w:val="000000"/>
          <w:sz w:val="28"/>
          <w:szCs w:val="28"/>
        </w:rPr>
      </w:r>
      <w:r>
        <w:rPr>
          <w:rFonts w:ascii="Times New Roman" w:hAnsi="Times New Roman" w:cs="Times New Roman"/>
          <w:b/>
          <w:bCs/>
          <w:sz w:val="28"/>
          <w:szCs w:val="28"/>
        </w:rPr>
      </w:r>
      <w:r>
        <w:rPr>
          <w:rFonts w:ascii="Times New Roman" w:hAnsi="Times New Roman" w:cs="Times New Roman"/>
          <w:b/>
          <w:bCs/>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w:t>
        <w:br/>
        <w:t xml:space="preserve"> </w:t>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10</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eastAsia="Times New Roman" w:cs="Times New Roman"/>
                <w:b/>
                <w:bCs w:val="0"/>
                <w:i w:val="0"/>
                <w:strike w:val="0"/>
                <w:color w:val="000000"/>
                <w:sz w:val="24"/>
                <w:szCs w:val="24"/>
                <w:highlight w:val="none"/>
                <w:u w:val="none"/>
                <w:vertAlign w:val="baseline"/>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eastAsia="Times New Roman" w:cs="Times New Roman"/>
                <w:b/>
                <w:bCs w:val="0"/>
                <w:i w:val="0"/>
                <w:strike w:val="0"/>
                <w:color w:val="000000"/>
                <w:sz w:val="24"/>
                <w:szCs w:val="24"/>
                <w:highlight w:val="none"/>
                <w:u w:val="none"/>
                <w:vertAlign w:val="baseline"/>
              </w:rPr>
            </w:r>
            <w:r>
              <w:rPr>
                <w:rFonts w:ascii="Times New Roman" w:hAnsi="Times New Roman" w:eastAsia="Times New Roman" w:cs="Times New Roman"/>
                <w:b/>
                <w:bCs w:val="0"/>
                <w:i w:val="0"/>
                <w:strike w:val="0"/>
                <w:color w:val="000000"/>
                <w:sz w:val="24"/>
                <w:szCs w:val="24"/>
                <w:highlight w:val="none"/>
                <w:u w:val="none"/>
                <w:vertAlign w:val="baseline"/>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10,702</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72 924,28</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3 646,21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72 924,28</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2033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«30» января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рыболовству от «13» января 2026 г. № 2.</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r>
          <w:rPr>
            <w:highlight w:val="none"/>
          </w:rPr>
        </w:r>
        <w:r>
          <w:rPr>
            <w:rFonts w:ascii="Times New Roman" w:hAnsi="Times New Roman" w:cs="Times New Roman"/>
            <w:sz w:val="28"/>
            <w:szCs w:val="28"/>
          </w:rPr>
          <w:t xml:space="preserve">от 29 апреля 2008 г. № 57-ФЗ</w:t>
        </w:r>
        <w:r>
          <w:rPr>
            <w:rFonts w:ascii="Times New Roman" w:hAnsi="Times New Roman" w:cs="Times New Roman"/>
            <w:sz w:val="28"/>
            <w:szCs w:val="28"/>
          </w:rPr>
        </w:r>
      </w:hyperlink>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Pr>
          <w:rFonts w:ascii="Times New Roman" w:hAnsi="Times New Roman" w:cs="Times New Roman"/>
          <w:sz w:val="28"/>
          <w:szCs w:val="28"/>
        </w:rPr>
        <w:t xml:space="preserve"> (далее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об аукционе,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«15» января 2026 г.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до 08:00 (время московское) «30» января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 </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«30» января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«3» февраля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firstLine="54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rHeight w:val="738"/>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10</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w:t>
      </w:r>
      <w:r>
        <w:rPr>
          <w:rFonts w:ascii="Times New Roman" w:hAnsi="Times New Roman" w:cs="Times New Roman"/>
          <w:b/>
          <w:color w:val="000000"/>
          <w:sz w:val="28"/>
          <w:szCs w:val="28"/>
        </w:rPr>
        <w:t xml:space="preserve"> рыбохозяйственном бассейне </w:t>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осьминога Дофлейна гигантско</w:t>
      </w:r>
      <w:r>
        <w:rPr>
          <w:rFonts w:ascii="Times New Roman" w:hAnsi="Times New Roman" w:eastAsia="Times New Roman" w:cs="Times New Roman"/>
          <w:b/>
          <w:bCs/>
          <w:color w:val="auto"/>
        </w:rPr>
        <w:t xml:space="preserve">го</w:t>
        <w:br/>
      </w:r>
      <w:r>
        <w:rPr>
          <w:rFonts w:ascii="Times New Roman" w:hAnsi="Times New Roman" w:eastAsia="Times New Roman" w:cs="Times New Roman"/>
          <w:b/>
          <w:bCs/>
          <w:color w:val="auto"/>
        </w:rPr>
        <w:t xml:space="preserve">в Южно-Курильской зоне в р</w:t>
      </w:r>
      <w:r>
        <w:rPr>
          <w:rFonts w:ascii="Times New Roman" w:hAnsi="Times New Roman" w:eastAsia="Times New Roman" w:cs="Times New Roman"/>
          <w:b/>
          <w:bCs/>
          <w:color w:val="auto"/>
        </w:rPr>
        <w:t xml:space="preserve">азмере 10,702%</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7. Срок  действия настоящего Договора  </w:t>
      </w:r>
      <w:r>
        <w:rPr>
          <w:rFonts w:ascii="Times New Roman" w:hAnsi="Times New Roman" w:cs="Times New Roman"/>
          <w:sz w:val="28"/>
          <w:szCs w:val="28"/>
        </w:rPr>
        <w:t xml:space="preserve">с _______ по </w:t>
      </w:r>
      <w:r>
        <w:rPr>
          <w:rFonts w:ascii="Times New Roman" w:hAnsi="Times New Roman" w:cs="Times New Roman"/>
          <w:sz w:val="28"/>
          <w:szCs w:val="28"/>
        </w:rPr>
        <w:t xml:space="preserve">31 декабря 2033 года.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61</cp:revision>
  <dcterms:created xsi:type="dcterms:W3CDTF">2023-11-16T08:14:00Z</dcterms:created>
  <dcterms:modified xsi:type="dcterms:W3CDTF">2026-01-14T06:52:35Z</dcterms:modified>
</cp:coreProperties>
</file>