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января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cs="Times New Roman"/>
          <w:b/>
          <w:bCs/>
          <w:color w:val="000000"/>
          <w:sz w:val="28"/>
          <w:szCs w:val="28"/>
          <w:highlight w:val="none"/>
          <w:u w:val="single"/>
        </w:rPr>
        <w:t xml:space="preserve">3</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рыбохозяйственном бассейне</w:t>
        <w:br/>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Контактные телефоны:</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sz w:val="28"/>
          <w:szCs w:val="28"/>
        </w:rPr>
        <w:t xml:space="preserve">Реквизиты </w:t>
      </w:r>
      <w:r>
        <w:rPr>
          <w:rFonts w:ascii="Times New Roman" w:hAnsi="Times New Roman" w:eastAsia="Times New Roman" w:cs="Times New Roman"/>
          <w:color w:val="000000" w:themeColor="text1"/>
          <w:sz w:val="28"/>
          <w:szCs w:val="28"/>
          <w:highlight w:val="white"/>
        </w:rPr>
        <w:t xml:space="preserve">решения о проведен</w:t>
      </w:r>
      <w:r>
        <w:rPr>
          <w:rFonts w:ascii="Times New Roman" w:hAnsi="Times New Roman" w:eastAsia="Times New Roman" w:cs="Times New Roman"/>
          <w:color w:val="000000" w:themeColor="text1"/>
          <w:sz w:val="28"/>
          <w:szCs w:val="28"/>
          <w:highlight w:val="white"/>
        </w:rPr>
        <w:t xml:space="preserve">ии ау</w:t>
      </w:r>
      <w:r>
        <w:rPr>
          <w:rFonts w:ascii="Times New Roman" w:hAnsi="Times New Roman" w:eastAsia="Times New Roman" w:cs="Times New Roman"/>
          <w:color w:val="000000" w:themeColor="text1"/>
          <w:sz w:val="28"/>
          <w:szCs w:val="28"/>
          <w:highlight w:val="white"/>
        </w:rPr>
        <w:t xml:space="preserve">кциона: приказ Федеральн</w:t>
      </w:r>
      <w:r>
        <w:rPr>
          <w:rFonts w:ascii="Times New Roman" w:hAnsi="Times New Roman" w:eastAsia="Times New Roman" w:cs="Times New Roman"/>
          <w:color w:val="000000" w:themeColor="text1"/>
          <w:sz w:val="28"/>
          <w:szCs w:val="28"/>
          <w:highlight w:val="white"/>
        </w:rPr>
        <w:t xml:space="preserve">ого агентства по рыболовству от</w:t>
      </w:r>
      <w:r>
        <w:rPr>
          <w:rFonts w:ascii="Times New Roman" w:hAnsi="Times New Roman" w:eastAsia="Times New Roman" w:cs="Times New Roman"/>
          <w:color w:val="000000" w:themeColor="text1"/>
          <w:sz w:val="28"/>
          <w:szCs w:val="28"/>
          <w:highlight w:val="white"/>
        </w:rPr>
        <w:t xml:space="preserve"> </w:t>
      </w:r>
      <w:r>
        <w:rPr>
          <w:rFonts w:ascii="Times New Roman" w:hAnsi="Times New Roman" w:eastAsia="Times New Roman" w:cs="Times New Roman"/>
          <w:color w:val="000000" w:themeColor="text1"/>
          <w:sz w:val="28"/>
          <w:szCs w:val="28"/>
          <w:highlight w:val="white"/>
        </w:rPr>
        <w:t xml:space="preserve">«13</w:t>
      </w:r>
      <w:r>
        <w:rPr>
          <w:rFonts w:ascii="Times New Roman" w:hAnsi="Times New Roman" w:eastAsia="Times New Roman" w:cs="Times New Roman"/>
          <w:color w:val="000000" w:themeColor="text1"/>
          <w:sz w:val="28"/>
          <w:szCs w:val="28"/>
          <w:highlight w:val="white"/>
        </w:rPr>
        <w:t xml:space="preserve">»</w:t>
      </w:r>
      <w:r>
        <w:rPr>
          <w:rFonts w:ascii="Times New Roman" w:hAnsi="Times New Roman" w:eastAsia="Times New Roman" w:cs="Times New Roman"/>
          <w:color w:val="000000" w:themeColor="text1"/>
          <w:sz w:val="28"/>
          <w:szCs w:val="28"/>
          <w:highlight w:val="white"/>
        </w:rPr>
        <w:t xml:space="preserve"> января </w:t>
      </w:r>
      <w:r>
        <w:rPr>
          <w:rFonts w:ascii="Times New Roman" w:hAnsi="Times New Roman" w:eastAsia="Times New Roman" w:cs="Times New Roman"/>
          <w:color w:val="000000" w:themeColor="text1"/>
          <w:sz w:val="28"/>
          <w:szCs w:val="28"/>
          <w:highlight w:val="white"/>
        </w:rPr>
        <w:t xml:space="preserve">20</w:t>
      </w:r>
      <w:r>
        <w:rPr>
          <w:rFonts w:ascii="Times New Roman" w:hAnsi="Times New Roman" w:eastAsia="Times New Roman" w:cs="Times New Roman"/>
          <w:color w:val="000000" w:themeColor="text1"/>
          <w:sz w:val="28"/>
          <w:szCs w:val="28"/>
          <w:highlight w:val="white"/>
        </w:rPr>
        <w:t xml:space="preserve">26</w:t>
      </w:r>
      <w:r>
        <w:rPr>
          <w:rFonts w:ascii="Times New Roman" w:hAnsi="Times New Roman" w:eastAsia="Times New Roman" w:cs="Times New Roman"/>
          <w:color w:val="000000" w:themeColor="text1"/>
          <w:sz w:val="28"/>
          <w:szCs w:val="28"/>
          <w:highlight w:val="white"/>
        </w:rPr>
        <w:t xml:space="preserve"> г. № 2</w:t>
      </w:r>
      <w:r>
        <w:rPr>
          <w:rFonts w:ascii="Times New Roman" w:hAnsi="Times New Roman" w:eastAsia="Times New Roman" w:cs="Times New Roman"/>
          <w:color w:val="000000" w:themeColor="text1"/>
          <w:sz w:val="28"/>
          <w:szCs w:val="28"/>
          <w:highlight w:val="white"/>
        </w:rPr>
        <w:t xml:space="preserve">.</w:t>
      </w: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3</w:t>
            </w:r>
            <w:r>
              <w:rPr>
                <w:rFonts w:ascii="Times New Roman" w:hAnsi="Times New Roman" w:cs="Times New Roman"/>
              </w:rPr>
            </w:r>
            <w:r>
              <w:rPr>
                <w:rFonts w:ascii="Times New Roman" w:hAnsi="Times New Roman" w:cs="Times New Roman"/>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Макрурусы</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Южно-Курильская зона</w:t>
            </w:r>
            <w:r>
              <w:rPr>
                <w:rFonts w:ascii="Times New Roman" w:hAnsi="Times New Roman" w:cs="Times New Roman"/>
              </w:rPr>
            </w:r>
            <w:r>
              <w:rPr>
                <w:rFonts w:ascii="Times New Roman" w:hAnsi="Times New Roman" w:cs="Times New Roman"/>
              </w:rPr>
            </w:r>
          </w:p>
        </w:tc>
        <w:tc>
          <w:tcPr>
            <w:tcW w:w="1276"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0,428</w:t>
            </w:r>
            <w:r>
              <w:rPr>
                <w:rFonts w:ascii="Times New Roman" w:hAnsi="Times New Roman" w:cs="Times New Roman"/>
              </w:rPr>
            </w:r>
            <w:r>
              <w:rPr>
                <w:rFonts w:ascii="Times New Roman" w:hAnsi="Times New Roman" w:cs="Times New Roman"/>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27 749,22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1 387,46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27 749,22</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w:t>
      </w:r>
      <w:r>
        <w:rPr>
          <w:rFonts w:ascii="Times New Roman" w:hAnsi="Times New Roman" w:cs="Times New Roman"/>
          <w:color w:val="000000"/>
          <w:sz w:val="28"/>
          <w:szCs w:val="28"/>
        </w:rPr>
        <w:t xml:space="preserve"> февраля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299"/>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57</cp:revision>
  <dcterms:created xsi:type="dcterms:W3CDTF">2023-10-23T13:22:00Z</dcterms:created>
  <dcterms:modified xsi:type="dcterms:W3CDTF">2026-01-14T05:52:33Z</dcterms:modified>
</cp:coreProperties>
</file>