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32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16</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eastAsia="Times New Roman" w:cs="Times New Roman"/>
                <w:b/>
                <w:i w:val="0"/>
                <w:strike w:val="0"/>
                <w:color w:val="000000"/>
                <w:sz w:val="24"/>
                <w:szCs w:val="24"/>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Краб-стригун ангулятус</w:t>
            </w:r>
            <w:r>
              <w:rPr>
                <w:rFonts w:ascii="Times New Roman" w:hAnsi="Times New Roman" w:eastAsia="Times New Roman" w:cs="Times New Roman"/>
                <w:b/>
                <w:i w:val="0"/>
                <w:strike w:val="0"/>
                <w:color w:val="000000"/>
                <w:sz w:val="24"/>
                <w:szCs w:val="24"/>
                <w:u w:val="none"/>
                <w:vertAlign w:val="baseline"/>
              </w:rPr>
            </w:r>
            <w:r>
              <w:rPr>
                <w:rFonts w:ascii="Times New Roman" w:hAnsi="Times New Roman" w:eastAsia="Times New Roman" w:cs="Times New Roman"/>
                <w:b/>
                <w:i w:val="0"/>
                <w:strike w:val="0"/>
                <w:color w:val="000000"/>
                <w:sz w:val="24"/>
                <w:szCs w:val="24"/>
                <w:u w:val="none"/>
                <w:vertAlign w:val="baseline"/>
              </w:rPr>
            </w:r>
          </w:p>
        </w:tc>
        <w:tc>
          <w:tcPr>
            <w:tcW w:w="1984" w:type="dxa"/>
            <w:vAlign w:val="center"/>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Северо-Охотоморская подзона</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tcW w:w="1134" w:type="dxa"/>
            <w:vAlign w:val="center"/>
            <w:textDirection w:val="lrTb"/>
            <w:noWrap w:val="false"/>
          </w:tcPr>
          <w:p>
            <w:pPr>
              <w:jc w:val="center"/>
              <w:spacing w:after="0" w:afterAutospacing="0" w:line="240" w:lineRule="auto"/>
              <w:rPr>
                <w:rFonts w:ascii="Times New Roman" w:hAnsi="Times New Roman" w:eastAsia="Times New Roman" w:cs="Times New Roman"/>
                <w:b/>
                <w:bCs/>
                <w:i w:val="0"/>
                <w:strike w:val="0"/>
                <w:color w:val="000000"/>
                <w:sz w:val="24"/>
                <w:szCs w:val="24"/>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eastAsia="Times New Roman" w:cs="Times New Roman"/>
                <w:b/>
                <w:bCs/>
                <w:i w:val="0"/>
                <w:strike w:val="0"/>
                <w:color w:val="000000"/>
                <w:sz w:val="24"/>
                <w:szCs w:val="24"/>
                <w:u w:val="none"/>
                <w:vertAlign w:val="baseline"/>
              </w:rPr>
            </w:r>
            <w:r>
              <w:rPr>
                <w:rFonts w:ascii="Times New Roman" w:hAnsi="Times New Roman" w:eastAsia="Times New Roman" w:cs="Times New Roman"/>
                <w:b/>
                <w:bCs/>
                <w:i w:val="0"/>
                <w:strike w:val="0"/>
                <w:color w:val="000000"/>
                <w:sz w:val="24"/>
                <w:szCs w:val="24"/>
                <w:u w:val="none"/>
                <w:vertAlign w:val="baseline"/>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119 795 312</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5 989 765,60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59 897 656 </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краба-стригуна ангулятуса в Северо-Охотоморской подзоне</w:t>
      </w:r>
      <w:r>
        <w:rPr>
          <w:rFonts w:ascii="Times New Roman" w:hAnsi="Times New Roman" w:eastAsia="Times New Roman" w:cs="Times New Roman"/>
          <w:b/>
          <w:bCs/>
          <w:color w:val="auto"/>
        </w:rPr>
        <w:t xml:space="preserve"> в р</w:t>
      </w:r>
      <w:r>
        <w:rPr>
          <w:rFonts w:ascii="Times New Roman" w:hAnsi="Times New Roman" w:eastAsia="Times New Roman" w:cs="Times New Roman"/>
          <w:b/>
          <w:bCs/>
          <w:color w:val="auto"/>
        </w:rPr>
        <w:t xml:space="preserve">азмере 100,00%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76</cp:revision>
  <dcterms:created xsi:type="dcterms:W3CDTF">2023-11-16T08:14:00Z</dcterms:created>
  <dcterms:modified xsi:type="dcterms:W3CDTF">2026-04-24T07:17:09Z</dcterms:modified>
</cp:coreProperties>
</file>